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ABA075" w14:textId="1B5C1D08" w:rsidR="00181610" w:rsidRPr="000579BF" w:rsidRDefault="00181610" w:rsidP="00181610">
      <w:pPr>
        <w:pStyle w:val="Pa12"/>
        <w:spacing w:line="240" w:lineRule="auto"/>
        <w:ind w:firstLine="280"/>
        <w:jc w:val="center"/>
        <w:rPr>
          <w:rFonts w:ascii="Calibri Light" w:hAnsi="Calibri Light" w:cs="Calibri Light"/>
          <w:sz w:val="22"/>
          <w:szCs w:val="40"/>
          <w:lang w:val="en-GB"/>
        </w:rPr>
      </w:pPr>
      <w:bookmarkStart w:id="0" w:name="_GoBack"/>
    </w:p>
    <w:p w14:paraId="37D28184" w14:textId="21BF74FB" w:rsidR="000579BF" w:rsidRPr="000579BF" w:rsidRDefault="000579BF" w:rsidP="000579BF">
      <w:pPr>
        <w:pStyle w:val="Default"/>
        <w:rPr>
          <w:lang w:val="en-GB"/>
        </w:rPr>
      </w:pPr>
    </w:p>
    <w:p w14:paraId="48F7745C" w14:textId="77777777" w:rsidR="000579BF" w:rsidRPr="000579BF" w:rsidRDefault="000579BF" w:rsidP="000579BF">
      <w:pPr>
        <w:pStyle w:val="Default"/>
        <w:rPr>
          <w:lang w:val="en-GB"/>
        </w:rPr>
      </w:pPr>
    </w:p>
    <w:p w14:paraId="44377C20" w14:textId="77777777" w:rsidR="00181610" w:rsidRPr="000579BF" w:rsidRDefault="00181610" w:rsidP="00181610">
      <w:pPr>
        <w:pStyle w:val="Pa12"/>
        <w:spacing w:line="240" w:lineRule="auto"/>
        <w:ind w:firstLine="280"/>
        <w:jc w:val="center"/>
        <w:rPr>
          <w:rFonts w:ascii="Calibri Light" w:hAnsi="Calibri Light" w:cs="Calibri Light"/>
          <w:b/>
          <w:sz w:val="22"/>
          <w:szCs w:val="40"/>
          <w:lang w:val="en-GB"/>
        </w:rPr>
      </w:pPr>
      <w:r w:rsidRPr="000579BF">
        <w:rPr>
          <w:rFonts w:ascii="Calibri Light" w:hAnsi="Calibri Light" w:cs="Calibri Light"/>
          <w:b/>
          <w:sz w:val="22"/>
          <w:szCs w:val="40"/>
          <w:lang w:val="en-GB"/>
        </w:rPr>
        <w:t>PRODUCER - HERB COLLECTOR</w:t>
      </w:r>
    </w:p>
    <w:p w14:paraId="1FA1A660" w14:textId="5837C995" w:rsidR="00181610" w:rsidRPr="000579BF" w:rsidRDefault="00181610" w:rsidP="00181610">
      <w:pPr>
        <w:pStyle w:val="Pa12"/>
        <w:spacing w:line="240" w:lineRule="auto"/>
        <w:ind w:firstLine="280"/>
        <w:jc w:val="center"/>
        <w:rPr>
          <w:rFonts w:ascii="Calibri Light" w:hAnsi="Calibri Light" w:cs="Calibri Light"/>
          <w:sz w:val="22"/>
          <w:szCs w:val="40"/>
          <w:lang w:val="en-GB"/>
        </w:rPr>
      </w:pPr>
    </w:p>
    <w:p w14:paraId="6F3D4300" w14:textId="77777777" w:rsidR="000579BF" w:rsidRPr="000579BF" w:rsidRDefault="000579BF" w:rsidP="000579BF">
      <w:pPr>
        <w:pStyle w:val="Default"/>
        <w:rPr>
          <w:lang w:val="en-GB"/>
        </w:rPr>
      </w:pPr>
    </w:p>
    <w:p w14:paraId="1778870C" w14:textId="77777777" w:rsidR="00181610" w:rsidRPr="000579BF" w:rsidRDefault="00181610" w:rsidP="00181610">
      <w:pPr>
        <w:pStyle w:val="Pa12"/>
        <w:spacing w:line="240" w:lineRule="auto"/>
        <w:ind w:firstLine="280"/>
        <w:jc w:val="center"/>
        <w:rPr>
          <w:rFonts w:ascii="Calibri Light" w:hAnsi="Calibri Light" w:cs="Calibri Light"/>
          <w:sz w:val="22"/>
          <w:szCs w:val="40"/>
          <w:lang w:val="en-GB"/>
        </w:rPr>
      </w:pPr>
    </w:p>
    <w:p w14:paraId="05E1867E" w14:textId="77777777" w:rsidR="00181610" w:rsidRPr="000579BF" w:rsidRDefault="00181610" w:rsidP="00181610">
      <w:pPr>
        <w:pStyle w:val="Pa12"/>
        <w:spacing w:line="240" w:lineRule="auto"/>
        <w:ind w:firstLine="280"/>
        <w:jc w:val="center"/>
        <w:rPr>
          <w:rFonts w:ascii="Calibri Light" w:hAnsi="Calibri Light" w:cs="Calibri Light"/>
          <w:sz w:val="22"/>
          <w:szCs w:val="40"/>
          <w:lang w:val="en-GB"/>
        </w:rPr>
      </w:pPr>
      <w:r w:rsidRPr="000579BF">
        <w:rPr>
          <w:rFonts w:ascii="Calibri Light" w:hAnsi="Calibri Light" w:cs="Calibri Light"/>
          <w:sz w:val="22"/>
          <w:szCs w:val="40"/>
          <w:lang w:val="en-GB"/>
        </w:rPr>
        <w:t>Lesson 1</w:t>
      </w:r>
    </w:p>
    <w:p w14:paraId="37F14CEA" w14:textId="77777777" w:rsidR="00181610" w:rsidRPr="000579BF" w:rsidRDefault="00181610" w:rsidP="00F1724C">
      <w:pPr>
        <w:pStyle w:val="Pa12"/>
        <w:spacing w:line="240" w:lineRule="auto"/>
        <w:ind w:firstLine="280"/>
        <w:rPr>
          <w:rFonts w:ascii="Calibri Light" w:hAnsi="Calibri Light" w:cs="Calibri Light"/>
          <w:color w:val="FF0000"/>
          <w:sz w:val="22"/>
          <w:szCs w:val="22"/>
          <w:lang w:val="en-GB"/>
        </w:rPr>
      </w:pPr>
      <w:r w:rsidRPr="000579BF">
        <w:rPr>
          <w:rFonts w:ascii="Calibri Light" w:hAnsi="Calibri Light" w:cs="Calibri Light"/>
          <w:color w:val="FF0000"/>
          <w:sz w:val="22"/>
          <w:szCs w:val="22"/>
          <w:lang w:val="en-GB"/>
        </w:rPr>
        <w:t>Slide 1</w:t>
      </w:r>
    </w:p>
    <w:p w14:paraId="3F208F3D" w14:textId="77777777" w:rsidR="00181610" w:rsidRPr="000579BF" w:rsidRDefault="00181610" w:rsidP="00181610">
      <w:pPr>
        <w:pStyle w:val="Default"/>
        <w:rPr>
          <w:rFonts w:ascii="Calibri Light" w:hAnsi="Calibri Light" w:cs="Calibri Light"/>
          <w:sz w:val="22"/>
          <w:lang w:val="en-GB"/>
        </w:rPr>
      </w:pPr>
    </w:p>
    <w:p w14:paraId="5F23F605" w14:textId="77777777" w:rsidR="00181610" w:rsidRPr="000579BF" w:rsidRDefault="00181610" w:rsidP="00181610">
      <w:pPr>
        <w:pStyle w:val="Pa12"/>
        <w:spacing w:line="240" w:lineRule="auto"/>
        <w:ind w:firstLine="280"/>
        <w:jc w:val="center"/>
        <w:rPr>
          <w:rFonts w:ascii="Calibri Light" w:hAnsi="Calibri Light" w:cs="Calibri Light"/>
          <w:sz w:val="22"/>
          <w:szCs w:val="22"/>
          <w:lang w:val="en-GB"/>
        </w:rPr>
      </w:pPr>
      <w:r w:rsidRPr="000579BF">
        <w:rPr>
          <w:rFonts w:ascii="Calibri Light" w:hAnsi="Calibri Light" w:cs="Calibri Light"/>
          <w:sz w:val="22"/>
          <w:szCs w:val="22"/>
          <w:lang w:val="en-GB"/>
        </w:rPr>
        <w:t xml:space="preserve">Herbs due to their aromatic properties are widely used. The number of recipients is constantly increasing, including pharmaceutical and herbal companies producing herbal medicines and teas. The food industry producing, among others, dietary supplements, fruit teas and spices. The cosmetics industry offering a wide range of cosmetics based on medicinal herbs. The spirits industry producing liqueurs and herbal vodkas. Animal feed factories producing food for animals. </w:t>
      </w:r>
    </w:p>
    <w:p w14:paraId="01A1F603" w14:textId="77777777" w:rsidR="00181610" w:rsidRPr="000579BF" w:rsidRDefault="00181610" w:rsidP="00181610">
      <w:pPr>
        <w:pStyle w:val="Pa12"/>
        <w:spacing w:line="240" w:lineRule="auto"/>
        <w:ind w:firstLine="280"/>
        <w:jc w:val="center"/>
        <w:rPr>
          <w:rFonts w:ascii="Calibri Light" w:hAnsi="Calibri Light" w:cs="Calibri Light"/>
          <w:sz w:val="22"/>
          <w:szCs w:val="22"/>
          <w:lang w:val="en-GB"/>
        </w:rPr>
      </w:pPr>
    </w:p>
    <w:p w14:paraId="3D677C8C" w14:textId="77777777" w:rsidR="00181610" w:rsidRPr="000579BF" w:rsidRDefault="00181610" w:rsidP="00F1724C">
      <w:pPr>
        <w:pStyle w:val="Pa12"/>
        <w:spacing w:line="240" w:lineRule="auto"/>
        <w:ind w:firstLine="280"/>
        <w:rPr>
          <w:rFonts w:ascii="Calibri Light" w:hAnsi="Calibri Light" w:cs="Calibri Light"/>
          <w:color w:val="FF0000"/>
          <w:sz w:val="22"/>
          <w:szCs w:val="22"/>
          <w:lang w:val="en-GB"/>
        </w:rPr>
      </w:pPr>
      <w:r w:rsidRPr="000579BF">
        <w:rPr>
          <w:rFonts w:ascii="Calibri Light" w:hAnsi="Calibri Light" w:cs="Calibri Light"/>
          <w:color w:val="FF0000"/>
          <w:sz w:val="22"/>
          <w:szCs w:val="22"/>
          <w:lang w:val="en-GB"/>
        </w:rPr>
        <w:t>Slide 2</w:t>
      </w:r>
    </w:p>
    <w:p w14:paraId="4621EE30" w14:textId="77777777" w:rsidR="00181610" w:rsidRPr="000579BF" w:rsidRDefault="00181610" w:rsidP="00181610">
      <w:pPr>
        <w:pStyle w:val="Pa12"/>
        <w:spacing w:line="240" w:lineRule="auto"/>
        <w:ind w:firstLine="280"/>
        <w:jc w:val="center"/>
        <w:rPr>
          <w:rFonts w:ascii="Calibri Light" w:hAnsi="Calibri Light" w:cs="Calibri Light"/>
          <w:sz w:val="22"/>
          <w:szCs w:val="22"/>
          <w:lang w:val="en-GB"/>
        </w:rPr>
      </w:pPr>
      <w:r w:rsidRPr="000579BF">
        <w:rPr>
          <w:rFonts w:ascii="Calibri Light" w:hAnsi="Calibri Light" w:cs="Calibri Light"/>
          <w:sz w:val="22"/>
          <w:szCs w:val="22"/>
          <w:lang w:val="en-GB"/>
        </w:rPr>
        <w:t xml:space="preserve">Herbs consumption is the largest in Asia (China, India, Thailand). In European countries, their consumption is increasing, which is due to the changing eating habits of the population. Around 2,000 </w:t>
      </w:r>
      <w:r w:rsidR="00BB54E6" w:rsidRPr="000579BF">
        <w:rPr>
          <w:rFonts w:ascii="Calibri Light" w:hAnsi="Calibri Light" w:cs="Calibri Light"/>
          <w:sz w:val="22"/>
          <w:szCs w:val="22"/>
          <w:lang w:val="en-GB"/>
        </w:rPr>
        <w:t>different herbs are obtained worldwide</w:t>
      </w:r>
      <w:r w:rsidRPr="000579BF">
        <w:rPr>
          <w:rFonts w:ascii="Calibri Light" w:hAnsi="Calibri Light" w:cs="Calibri Light"/>
          <w:sz w:val="22"/>
          <w:szCs w:val="22"/>
          <w:lang w:val="en-GB"/>
        </w:rPr>
        <w:t>, of which about 130 species are grown in Europe. On European farms, field herb cultivation can be an important source of income, and it can also stimulate the creation of new, environmentally friendly jobs.</w:t>
      </w:r>
    </w:p>
    <w:p w14:paraId="1EBB78E3" w14:textId="77777777" w:rsidR="00181610" w:rsidRPr="000579BF" w:rsidRDefault="00181610" w:rsidP="00181610">
      <w:pPr>
        <w:pStyle w:val="Pa12"/>
        <w:spacing w:line="240" w:lineRule="auto"/>
        <w:ind w:firstLine="280"/>
        <w:jc w:val="center"/>
        <w:rPr>
          <w:rFonts w:ascii="Calibri Light" w:hAnsi="Calibri Light" w:cs="Calibri Light"/>
          <w:sz w:val="22"/>
          <w:szCs w:val="22"/>
          <w:lang w:val="en-GB"/>
        </w:rPr>
      </w:pPr>
    </w:p>
    <w:p w14:paraId="191960F4" w14:textId="77777777" w:rsidR="00181610" w:rsidRPr="000579BF" w:rsidRDefault="00181610" w:rsidP="00F1724C">
      <w:pPr>
        <w:pStyle w:val="Pa12"/>
        <w:spacing w:line="240" w:lineRule="auto"/>
        <w:ind w:firstLine="280"/>
        <w:rPr>
          <w:rFonts w:ascii="Calibri Light" w:hAnsi="Calibri Light" w:cs="Calibri Light"/>
          <w:color w:val="FF0000"/>
          <w:sz w:val="22"/>
          <w:szCs w:val="22"/>
          <w:lang w:val="en-GB"/>
        </w:rPr>
      </w:pPr>
      <w:r w:rsidRPr="000579BF">
        <w:rPr>
          <w:rFonts w:ascii="Calibri Light" w:hAnsi="Calibri Light" w:cs="Calibri Light"/>
          <w:color w:val="FF0000"/>
          <w:sz w:val="22"/>
          <w:szCs w:val="22"/>
          <w:lang w:val="en-GB"/>
        </w:rPr>
        <w:t>Slide 3</w:t>
      </w:r>
    </w:p>
    <w:p w14:paraId="7DA924DD" w14:textId="77777777" w:rsidR="00181610" w:rsidRPr="000579BF" w:rsidRDefault="00181610" w:rsidP="00181610">
      <w:pPr>
        <w:pStyle w:val="Pa12"/>
        <w:spacing w:line="240" w:lineRule="auto"/>
        <w:ind w:firstLine="280"/>
        <w:jc w:val="center"/>
        <w:rPr>
          <w:rFonts w:ascii="Calibri Light" w:hAnsi="Calibri Light" w:cs="Calibri Light"/>
          <w:sz w:val="22"/>
          <w:szCs w:val="22"/>
          <w:lang w:val="en-GB"/>
        </w:rPr>
      </w:pPr>
      <w:r w:rsidRPr="000579BF">
        <w:rPr>
          <w:rFonts w:ascii="Calibri Light" w:hAnsi="Calibri Light" w:cs="Calibri Light"/>
          <w:sz w:val="22"/>
          <w:szCs w:val="22"/>
          <w:lang w:val="en-GB"/>
        </w:rPr>
        <w:t>The area of ​​herb plantations in Europe is increasing every year. The vast majority of growers believe that the profitability of these crops is satisfactory and even high.</w:t>
      </w:r>
    </w:p>
    <w:p w14:paraId="5CF82347" w14:textId="77777777" w:rsidR="00181610" w:rsidRPr="000579BF" w:rsidRDefault="00181610" w:rsidP="00181610">
      <w:pPr>
        <w:pStyle w:val="Pa12"/>
        <w:spacing w:line="240" w:lineRule="auto"/>
        <w:ind w:firstLine="280"/>
        <w:jc w:val="center"/>
        <w:rPr>
          <w:rFonts w:ascii="Calibri Light" w:hAnsi="Calibri Light" w:cs="Calibri Light"/>
          <w:sz w:val="22"/>
          <w:szCs w:val="22"/>
          <w:lang w:val="en-GB"/>
        </w:rPr>
      </w:pPr>
      <w:r w:rsidRPr="000579BF">
        <w:rPr>
          <w:rFonts w:ascii="Calibri Light" w:hAnsi="Calibri Light" w:cs="Calibri Light"/>
          <w:sz w:val="22"/>
          <w:szCs w:val="22"/>
          <w:lang w:val="en-GB"/>
        </w:rPr>
        <w:t>Growing herbs is profitable, but also very demanding, especially when it comes to knowledge and experience.</w:t>
      </w:r>
    </w:p>
    <w:p w14:paraId="366E3156" w14:textId="77777777" w:rsidR="00181610" w:rsidRPr="000579BF" w:rsidRDefault="00181610" w:rsidP="00181610">
      <w:pPr>
        <w:pStyle w:val="Pa12"/>
        <w:spacing w:line="240" w:lineRule="auto"/>
        <w:ind w:firstLine="280"/>
        <w:jc w:val="center"/>
        <w:rPr>
          <w:rFonts w:ascii="Calibri Light" w:hAnsi="Calibri Light" w:cs="Calibri Light"/>
          <w:sz w:val="22"/>
          <w:szCs w:val="22"/>
          <w:lang w:val="en-GB"/>
        </w:rPr>
      </w:pPr>
    </w:p>
    <w:p w14:paraId="3C678237" w14:textId="77777777" w:rsidR="00181610" w:rsidRPr="000579BF" w:rsidRDefault="00181610" w:rsidP="00F1724C">
      <w:pPr>
        <w:pStyle w:val="Pa12"/>
        <w:spacing w:line="240" w:lineRule="auto"/>
        <w:ind w:firstLine="280"/>
        <w:rPr>
          <w:rFonts w:ascii="Calibri Light" w:hAnsi="Calibri Light" w:cs="Calibri Light"/>
          <w:color w:val="FF0000"/>
          <w:sz w:val="22"/>
          <w:szCs w:val="22"/>
          <w:lang w:val="en-GB"/>
        </w:rPr>
      </w:pPr>
      <w:r w:rsidRPr="000579BF">
        <w:rPr>
          <w:rFonts w:ascii="Calibri Light" w:hAnsi="Calibri Light" w:cs="Calibri Light"/>
          <w:color w:val="FF0000"/>
          <w:sz w:val="22"/>
          <w:szCs w:val="22"/>
          <w:lang w:val="en-GB"/>
        </w:rPr>
        <w:t>Slide 4</w:t>
      </w:r>
    </w:p>
    <w:p w14:paraId="69FB46E1" w14:textId="77777777" w:rsidR="00181610" w:rsidRPr="000579BF" w:rsidRDefault="00181610" w:rsidP="00181610">
      <w:pPr>
        <w:pStyle w:val="Pa12"/>
        <w:spacing w:line="240" w:lineRule="auto"/>
        <w:ind w:firstLine="280"/>
        <w:jc w:val="center"/>
        <w:rPr>
          <w:rFonts w:ascii="Calibri Light" w:hAnsi="Calibri Light" w:cs="Calibri Light"/>
          <w:sz w:val="22"/>
          <w:szCs w:val="22"/>
          <w:lang w:val="en-GB"/>
        </w:rPr>
      </w:pPr>
      <w:r w:rsidRPr="000579BF">
        <w:rPr>
          <w:rFonts w:ascii="Calibri Light" w:hAnsi="Calibri Light" w:cs="Calibri Light"/>
          <w:sz w:val="22"/>
          <w:szCs w:val="22"/>
          <w:lang w:val="en-GB"/>
        </w:rPr>
        <w:t>The most profitable for growers is cooperation with the pharmaceutical industry, which offers the highest prices for herbs, demanding quality in return. Unfortunately, about half of the herb growers do not use consultancy in the process of growing them and sell their product many times cheaper to the food industry.</w:t>
      </w:r>
    </w:p>
    <w:p w14:paraId="67DB09D7" w14:textId="77777777" w:rsidR="00181610" w:rsidRPr="000579BF" w:rsidRDefault="00181610" w:rsidP="00F1724C">
      <w:pPr>
        <w:pStyle w:val="Pa12"/>
        <w:spacing w:line="240" w:lineRule="auto"/>
        <w:ind w:firstLine="280"/>
        <w:rPr>
          <w:rFonts w:ascii="Calibri Light" w:hAnsi="Calibri Light" w:cs="Calibri Light"/>
          <w:color w:val="FF0000"/>
          <w:sz w:val="22"/>
          <w:szCs w:val="22"/>
          <w:lang w:val="en-GB"/>
        </w:rPr>
      </w:pPr>
    </w:p>
    <w:p w14:paraId="591570B8" w14:textId="77777777" w:rsidR="00181610" w:rsidRPr="000579BF" w:rsidRDefault="00181610" w:rsidP="00F1724C">
      <w:pPr>
        <w:pStyle w:val="Pa12"/>
        <w:spacing w:line="240" w:lineRule="auto"/>
        <w:ind w:firstLine="280"/>
        <w:rPr>
          <w:rFonts w:ascii="Calibri Light" w:hAnsi="Calibri Light" w:cs="Calibri Light"/>
          <w:color w:val="FF0000"/>
          <w:sz w:val="22"/>
          <w:szCs w:val="22"/>
          <w:lang w:val="en-GB"/>
        </w:rPr>
      </w:pPr>
      <w:r w:rsidRPr="000579BF">
        <w:rPr>
          <w:rFonts w:ascii="Calibri Light" w:hAnsi="Calibri Light" w:cs="Calibri Light"/>
          <w:color w:val="FF0000"/>
          <w:sz w:val="22"/>
          <w:szCs w:val="22"/>
          <w:lang w:val="en-GB"/>
        </w:rPr>
        <w:t>Slide 5</w:t>
      </w:r>
    </w:p>
    <w:p w14:paraId="2692271A" w14:textId="77777777" w:rsidR="00181610" w:rsidRPr="000579BF" w:rsidRDefault="00181610" w:rsidP="00181610">
      <w:pPr>
        <w:pStyle w:val="Pa12"/>
        <w:spacing w:line="240" w:lineRule="auto"/>
        <w:ind w:firstLine="280"/>
        <w:jc w:val="center"/>
        <w:rPr>
          <w:rFonts w:ascii="Calibri Light" w:hAnsi="Calibri Light" w:cs="Calibri Light"/>
          <w:sz w:val="22"/>
          <w:szCs w:val="22"/>
          <w:lang w:val="en-GB"/>
        </w:rPr>
      </w:pPr>
      <w:r w:rsidRPr="000579BF">
        <w:rPr>
          <w:rFonts w:ascii="Calibri Light" w:hAnsi="Calibri Light" w:cs="Calibri Light"/>
          <w:sz w:val="22"/>
          <w:szCs w:val="22"/>
          <w:lang w:val="en-GB"/>
        </w:rPr>
        <w:t>In the case of herbs, more than other crops, the emphasis is mainly on quality, not on the yield of the raw material. The high content of active substance determines its medicinal, spice and usefulness in the cosmetics industry.</w:t>
      </w:r>
    </w:p>
    <w:p w14:paraId="4FF2C545" w14:textId="77777777" w:rsidR="00181610" w:rsidRPr="000579BF" w:rsidRDefault="00181610" w:rsidP="00A652ED">
      <w:pPr>
        <w:pStyle w:val="Pa12"/>
        <w:spacing w:line="240" w:lineRule="auto"/>
        <w:ind w:firstLine="280"/>
        <w:jc w:val="center"/>
        <w:rPr>
          <w:rFonts w:ascii="Calibri Light" w:hAnsi="Calibri Light" w:cs="Calibri Light"/>
          <w:sz w:val="22"/>
          <w:szCs w:val="40"/>
          <w:lang w:val="en-GB"/>
        </w:rPr>
      </w:pPr>
    </w:p>
    <w:p w14:paraId="2F86C414" w14:textId="1C404A18" w:rsidR="000579BF" w:rsidRPr="000579BF" w:rsidRDefault="000579BF">
      <w:pPr>
        <w:rPr>
          <w:rFonts w:ascii="Calibri Light" w:hAnsi="Calibri Light" w:cs="Calibri Light"/>
          <w:color w:val="000000"/>
          <w:lang w:val="en-AU"/>
        </w:rPr>
      </w:pPr>
      <w:r w:rsidRPr="000579BF">
        <w:rPr>
          <w:rFonts w:ascii="Calibri Light" w:hAnsi="Calibri Light" w:cs="Calibri Light"/>
          <w:color w:val="000000"/>
          <w:lang w:val="en-AU"/>
        </w:rPr>
        <w:br w:type="page"/>
      </w:r>
    </w:p>
    <w:p w14:paraId="69672E31" w14:textId="77777777" w:rsidR="00B46398" w:rsidRPr="000579BF" w:rsidRDefault="00B46398" w:rsidP="00B46398">
      <w:pPr>
        <w:pStyle w:val="Pa12"/>
        <w:spacing w:line="240" w:lineRule="auto"/>
        <w:jc w:val="both"/>
        <w:rPr>
          <w:rFonts w:ascii="Calibri Light" w:hAnsi="Calibri Light" w:cs="Calibri Light"/>
          <w:color w:val="000000"/>
          <w:sz w:val="22"/>
          <w:szCs w:val="22"/>
          <w:lang w:val="en-AU"/>
        </w:rPr>
      </w:pPr>
    </w:p>
    <w:p w14:paraId="601D0F33" w14:textId="629EB108" w:rsidR="00B46398" w:rsidRPr="000579BF" w:rsidRDefault="00B36458" w:rsidP="000579BF">
      <w:pPr>
        <w:ind w:firstLine="280"/>
        <w:rPr>
          <w:rFonts w:ascii="Calibri Light" w:hAnsi="Calibri Light" w:cs="Calibri Light"/>
          <w:color w:val="FF0000"/>
        </w:rPr>
      </w:pPr>
      <w:proofErr w:type="spellStart"/>
      <w:r w:rsidRPr="000579BF">
        <w:rPr>
          <w:rFonts w:ascii="Calibri Light" w:hAnsi="Calibri Light" w:cs="Calibri Light"/>
          <w:color w:val="FF0000"/>
        </w:rPr>
        <w:t>Slide</w:t>
      </w:r>
      <w:proofErr w:type="spellEnd"/>
      <w:r w:rsidR="00B46398" w:rsidRPr="000579BF">
        <w:rPr>
          <w:rFonts w:ascii="Calibri Light" w:hAnsi="Calibri Light" w:cs="Calibri Light"/>
          <w:color w:val="FF0000"/>
        </w:rPr>
        <w:t xml:space="preserve"> 6</w:t>
      </w:r>
    </w:p>
    <w:p w14:paraId="55DD12DC" w14:textId="77777777" w:rsidR="00B46398" w:rsidRPr="000579BF" w:rsidRDefault="00B46398" w:rsidP="00B46398">
      <w:pPr>
        <w:pStyle w:val="Default"/>
        <w:rPr>
          <w:rFonts w:ascii="Calibri Light" w:hAnsi="Calibri Light" w:cs="Calibri Light"/>
          <w:sz w:val="22"/>
        </w:rPr>
      </w:pPr>
      <w:r w:rsidRPr="000579BF">
        <w:rPr>
          <w:rFonts w:ascii="Calibri Light" w:hAnsi="Calibri Light" w:cs="Calibri Light"/>
          <w:noProof/>
          <w:sz w:val="22"/>
          <w:szCs w:val="22"/>
          <w:lang w:val="en-GB" w:eastAsia="en-GB"/>
        </w:rPr>
        <w:drawing>
          <wp:inline distT="0" distB="0" distL="0" distR="0" wp14:anchorId="5E8EB6D6" wp14:editId="24092442">
            <wp:extent cx="1441094" cy="2146851"/>
            <wp:effectExtent l="0" t="0" r="6985" b="635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70967" cy="2191354"/>
                    </a:xfrm>
                    <a:prstGeom prst="rect">
                      <a:avLst/>
                    </a:prstGeom>
                    <a:noFill/>
                    <a:ln>
                      <a:noFill/>
                    </a:ln>
                  </pic:spPr>
                </pic:pic>
              </a:graphicData>
            </a:graphic>
          </wp:inline>
        </w:drawing>
      </w:r>
    </w:p>
    <w:p w14:paraId="1D295B04" w14:textId="77777777" w:rsidR="00B46398" w:rsidRPr="000579BF" w:rsidRDefault="00B46398" w:rsidP="00B46398">
      <w:pPr>
        <w:pStyle w:val="Default"/>
        <w:rPr>
          <w:rFonts w:ascii="Calibri Light" w:hAnsi="Calibri Light" w:cs="Calibri Light"/>
          <w:i/>
          <w:iCs/>
          <w:sz w:val="22"/>
          <w:szCs w:val="22"/>
          <w:lang w:val="en-AU"/>
        </w:rPr>
      </w:pPr>
      <w:proofErr w:type="spellStart"/>
      <w:r w:rsidRPr="000579BF">
        <w:rPr>
          <w:rFonts w:ascii="Calibri Light" w:hAnsi="Calibri Light" w:cs="Calibri Light"/>
          <w:i/>
          <w:iCs/>
          <w:sz w:val="22"/>
          <w:szCs w:val="22"/>
          <w:lang w:val="en-AU"/>
        </w:rPr>
        <w:t>Ostropest</w:t>
      </w:r>
      <w:proofErr w:type="spellEnd"/>
      <w:r w:rsidRPr="000579BF">
        <w:rPr>
          <w:rFonts w:ascii="Calibri Light" w:hAnsi="Calibri Light" w:cs="Calibri Light"/>
          <w:i/>
          <w:iCs/>
          <w:sz w:val="22"/>
          <w:szCs w:val="22"/>
          <w:lang w:val="en-AU"/>
        </w:rPr>
        <w:t xml:space="preserve"> </w:t>
      </w:r>
      <w:proofErr w:type="spellStart"/>
      <w:r w:rsidRPr="000579BF">
        <w:rPr>
          <w:rFonts w:ascii="Calibri Light" w:hAnsi="Calibri Light" w:cs="Calibri Light"/>
          <w:i/>
          <w:iCs/>
          <w:sz w:val="22"/>
          <w:szCs w:val="22"/>
          <w:lang w:val="en-AU"/>
        </w:rPr>
        <w:t>plamisty</w:t>
      </w:r>
      <w:proofErr w:type="spellEnd"/>
    </w:p>
    <w:p w14:paraId="56955ACE" w14:textId="77777777" w:rsidR="00B46398" w:rsidRPr="000579BF" w:rsidRDefault="00B46398" w:rsidP="00B46398">
      <w:pPr>
        <w:pStyle w:val="Default"/>
        <w:rPr>
          <w:rFonts w:ascii="Calibri Light" w:hAnsi="Calibri Light" w:cs="Calibri Light"/>
          <w:sz w:val="22"/>
          <w:lang w:val="en-AU"/>
        </w:rPr>
      </w:pPr>
    </w:p>
    <w:p w14:paraId="3AC96D13" w14:textId="372518B9" w:rsidR="00B46398" w:rsidRPr="000579BF" w:rsidRDefault="00B36458" w:rsidP="00B46398">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7</w:t>
      </w:r>
    </w:p>
    <w:p w14:paraId="5C6A3C61" w14:textId="77777777" w:rsidR="00BB54E6" w:rsidRPr="000579BF" w:rsidRDefault="00BB54E6" w:rsidP="00BB54E6">
      <w:pPr>
        <w:rPr>
          <w:rFonts w:ascii="Calibri Light" w:hAnsi="Calibri Light" w:cs="Calibri Light"/>
          <w:b/>
          <w:color w:val="FF0000"/>
          <w:lang w:val="en-GB"/>
        </w:rPr>
      </w:pPr>
    </w:p>
    <w:p w14:paraId="729B4434" w14:textId="77777777" w:rsidR="00BB54E6" w:rsidRPr="000579BF" w:rsidRDefault="00BB54E6" w:rsidP="00BB54E6">
      <w:pPr>
        <w:rPr>
          <w:rFonts w:ascii="Calibri Light" w:hAnsi="Calibri Light" w:cs="Calibri Light"/>
          <w:b/>
          <w:lang w:val="en-GB"/>
        </w:rPr>
      </w:pPr>
      <w:r w:rsidRPr="000579BF">
        <w:rPr>
          <w:rFonts w:ascii="Calibri Light" w:hAnsi="Calibri Light" w:cs="Calibri Light"/>
          <w:b/>
          <w:lang w:val="en-GB"/>
        </w:rPr>
        <w:t>Factors affecting the quality of herbs</w:t>
      </w:r>
    </w:p>
    <w:p w14:paraId="49947F78"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1. the selection of plants depending on their genetic variability (selection of the appropriate strain or variety, best suited to local conditions),</w:t>
      </w:r>
    </w:p>
    <w:p w14:paraId="60EAECBE"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2. habitat conditions (sunlight, temperatures, humidity, amount of precipitation, winds, soil class, soil pH),</w:t>
      </w:r>
    </w:p>
    <w:p w14:paraId="2F89202C"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3. agrarian treatments (loosening, fertilizing, pest and disease control,</w:t>
      </w:r>
    </w:p>
    <w:p w14:paraId="3AA40815"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4. crop rotation,</w:t>
      </w:r>
    </w:p>
    <w:p w14:paraId="41D6EE23"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5. harvesting in the right way, at the right time and at the right maturity,</w:t>
      </w:r>
    </w:p>
    <w:p w14:paraId="6D7A8CC1"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6. proper drying,</w:t>
      </w:r>
    </w:p>
    <w:p w14:paraId="1176B25D"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7. proper packaging and storage.</w:t>
      </w:r>
    </w:p>
    <w:p w14:paraId="11A56325" w14:textId="77777777" w:rsidR="00BB54E6" w:rsidRPr="000579BF" w:rsidRDefault="00BB54E6" w:rsidP="00B46398">
      <w:pPr>
        <w:rPr>
          <w:rFonts w:ascii="Calibri Light" w:hAnsi="Calibri Light" w:cs="Calibri Light"/>
          <w:b/>
          <w:color w:val="FF0000"/>
          <w:lang w:val="en-GB"/>
        </w:rPr>
      </w:pPr>
    </w:p>
    <w:p w14:paraId="10D92F40" w14:textId="77777777" w:rsidR="000E65BC" w:rsidRPr="000579BF" w:rsidRDefault="000E65BC" w:rsidP="002838CC">
      <w:pPr>
        <w:autoSpaceDE w:val="0"/>
        <w:autoSpaceDN w:val="0"/>
        <w:adjustRightInd w:val="0"/>
        <w:spacing w:after="0" w:line="240" w:lineRule="auto"/>
        <w:jc w:val="both"/>
        <w:rPr>
          <w:rFonts w:ascii="Calibri Light" w:hAnsi="Calibri Light" w:cs="Calibri Light"/>
          <w:bCs/>
          <w:lang w:val="en-AU"/>
        </w:rPr>
      </w:pPr>
    </w:p>
    <w:p w14:paraId="76F6758D" w14:textId="153F3F7E" w:rsidR="00B46398" w:rsidRPr="000579BF" w:rsidRDefault="00B36458" w:rsidP="00B46398">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8</w:t>
      </w:r>
    </w:p>
    <w:p w14:paraId="6808911D" w14:textId="77777777" w:rsidR="00BB54E6" w:rsidRPr="000579BF" w:rsidRDefault="00BB54E6" w:rsidP="00BB54E6">
      <w:pPr>
        <w:rPr>
          <w:rFonts w:ascii="Calibri Light" w:hAnsi="Calibri Light" w:cs="Calibri Light"/>
          <w:b/>
          <w:lang w:val="en-GB"/>
        </w:rPr>
      </w:pPr>
      <w:r w:rsidRPr="000579BF">
        <w:rPr>
          <w:rFonts w:ascii="Calibri Light" w:hAnsi="Calibri Light" w:cs="Calibri Light"/>
          <w:b/>
          <w:lang w:val="en-GB"/>
        </w:rPr>
        <w:t>Stages of growing herbs</w:t>
      </w:r>
    </w:p>
    <w:p w14:paraId="2BB3FF25"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1. analysis of the possibility of selling the raw material,</w:t>
      </w:r>
    </w:p>
    <w:p w14:paraId="335000B7"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2. soil preparation,</w:t>
      </w:r>
    </w:p>
    <w:p w14:paraId="1F3830E4"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3. sowing seeds or  seedlings,</w:t>
      </w:r>
    </w:p>
    <w:p w14:paraId="49B86E73"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4. mineral or natural fertilization,</w:t>
      </w:r>
    </w:p>
    <w:p w14:paraId="43720087" w14:textId="77777777" w:rsidR="00BB54E6" w:rsidRPr="000579BF" w:rsidRDefault="00BB54E6" w:rsidP="00BB54E6">
      <w:pPr>
        <w:rPr>
          <w:rFonts w:ascii="Calibri Light" w:hAnsi="Calibri Light" w:cs="Calibri Light"/>
          <w:lang w:val="en-GB"/>
        </w:rPr>
      </w:pPr>
      <w:r w:rsidRPr="000579BF">
        <w:rPr>
          <w:rFonts w:ascii="Calibri Light" w:hAnsi="Calibri Light" w:cs="Calibri Light"/>
          <w:lang w:val="en-GB"/>
        </w:rPr>
        <w:t>5. irrigation and weeding,</w:t>
      </w:r>
    </w:p>
    <w:p w14:paraId="078B1137" w14:textId="77777777" w:rsidR="00BB54E6" w:rsidRPr="000579BF" w:rsidRDefault="00BB54E6" w:rsidP="00BB54E6">
      <w:pPr>
        <w:rPr>
          <w:rFonts w:ascii="Calibri Light" w:hAnsi="Calibri Light" w:cs="Calibri Light"/>
          <w:lang w:val="en-AU"/>
        </w:rPr>
      </w:pPr>
      <w:r w:rsidRPr="000579BF">
        <w:rPr>
          <w:rFonts w:ascii="Calibri Light" w:hAnsi="Calibri Light" w:cs="Calibri Light"/>
          <w:lang w:val="en-AU"/>
        </w:rPr>
        <w:lastRenderedPageBreak/>
        <w:t>6. collection</w:t>
      </w:r>
    </w:p>
    <w:p w14:paraId="7D201A1B" w14:textId="77777777" w:rsidR="00BB54E6" w:rsidRPr="000579BF" w:rsidRDefault="00BB54E6" w:rsidP="00BB54E6">
      <w:pPr>
        <w:rPr>
          <w:rFonts w:ascii="Calibri Light" w:hAnsi="Calibri Light" w:cs="Calibri Light"/>
          <w:lang w:val="en-AU"/>
        </w:rPr>
      </w:pPr>
      <w:r w:rsidRPr="000579BF">
        <w:rPr>
          <w:rFonts w:ascii="Calibri Light" w:hAnsi="Calibri Light" w:cs="Calibri Light"/>
          <w:lang w:val="en-AU"/>
        </w:rPr>
        <w:t>7. drying and packaging</w:t>
      </w:r>
    </w:p>
    <w:p w14:paraId="539687AD" w14:textId="77777777" w:rsidR="00BB54E6" w:rsidRPr="000579BF" w:rsidRDefault="00BB54E6" w:rsidP="00B46398">
      <w:pPr>
        <w:rPr>
          <w:rFonts w:ascii="Calibri Light" w:hAnsi="Calibri Light" w:cs="Calibri Light"/>
          <w:b/>
          <w:color w:val="FF0000"/>
          <w:lang w:val="en-AU"/>
        </w:rPr>
      </w:pPr>
    </w:p>
    <w:p w14:paraId="50DFDA14" w14:textId="77777777" w:rsidR="000E65BC" w:rsidRPr="000579BF" w:rsidRDefault="000E65BC" w:rsidP="002838CC">
      <w:pPr>
        <w:autoSpaceDE w:val="0"/>
        <w:autoSpaceDN w:val="0"/>
        <w:adjustRightInd w:val="0"/>
        <w:spacing w:after="0" w:line="240" w:lineRule="auto"/>
        <w:jc w:val="both"/>
        <w:rPr>
          <w:rFonts w:ascii="Calibri Light" w:hAnsi="Calibri Light" w:cs="Calibri Light"/>
          <w:bCs/>
          <w:lang w:val="en-AU"/>
        </w:rPr>
      </w:pPr>
    </w:p>
    <w:p w14:paraId="36BE1020" w14:textId="07041EFC" w:rsidR="00B46398" w:rsidRPr="000579BF" w:rsidRDefault="00B36458" w:rsidP="00B46398">
      <w:pPr>
        <w:rPr>
          <w:rFonts w:ascii="Calibri Light" w:hAnsi="Calibri Light" w:cs="Calibri Light"/>
          <w:b/>
          <w:color w:val="FF0000"/>
          <w:lang w:val="en-GB"/>
        </w:rPr>
      </w:pPr>
      <w:r w:rsidRPr="000579BF">
        <w:rPr>
          <w:rFonts w:ascii="Calibri Light" w:hAnsi="Calibri Light" w:cs="Calibri Light"/>
          <w:b/>
          <w:color w:val="FF0000"/>
          <w:lang w:val="en-GB"/>
        </w:rPr>
        <w:t>Slide</w:t>
      </w:r>
      <w:r w:rsidR="00B46398" w:rsidRPr="000579BF">
        <w:rPr>
          <w:rFonts w:ascii="Calibri Light" w:hAnsi="Calibri Light" w:cs="Calibri Light"/>
          <w:b/>
          <w:color w:val="FF0000"/>
          <w:lang w:val="en-GB"/>
        </w:rPr>
        <w:t xml:space="preserve"> 9</w:t>
      </w:r>
    </w:p>
    <w:p w14:paraId="347D73D1" w14:textId="77777777" w:rsidR="00F1724C" w:rsidRPr="000579BF" w:rsidRDefault="00F1724C" w:rsidP="00F1724C">
      <w:pPr>
        <w:pStyle w:val="Akapitzlist"/>
        <w:spacing w:line="240" w:lineRule="auto"/>
        <w:rPr>
          <w:rFonts w:ascii="Calibri Light" w:hAnsi="Calibri Light" w:cs="Calibri Light"/>
          <w:b/>
          <w:color w:val="000000"/>
          <w:lang w:val="en-GB"/>
        </w:rPr>
      </w:pPr>
      <w:r w:rsidRPr="000579BF">
        <w:rPr>
          <w:rFonts w:ascii="Calibri Light" w:hAnsi="Calibri Light" w:cs="Calibri Light"/>
          <w:b/>
          <w:color w:val="000000"/>
          <w:lang w:val="en-GB"/>
        </w:rPr>
        <w:t>Especially sought after by producers and recommended for growing herbs;</w:t>
      </w:r>
    </w:p>
    <w:p w14:paraId="4BD0EABF" w14:textId="77777777" w:rsidR="00F1724C" w:rsidRPr="000579BF" w:rsidRDefault="00F1724C" w:rsidP="00F1724C">
      <w:pPr>
        <w:pStyle w:val="Akapitzlist"/>
        <w:spacing w:line="240" w:lineRule="auto"/>
        <w:rPr>
          <w:rFonts w:ascii="Calibri Light" w:hAnsi="Calibri Light" w:cs="Calibri Light"/>
          <w:lang w:val="en-GB"/>
        </w:rPr>
      </w:pPr>
    </w:p>
    <w:p w14:paraId="28CA88B7" w14:textId="77777777" w:rsidR="00B46398" w:rsidRPr="000579BF" w:rsidRDefault="00B46398" w:rsidP="00F1724C">
      <w:pPr>
        <w:pStyle w:val="Akapitzlist"/>
        <w:numPr>
          <w:ilvl w:val="0"/>
          <w:numId w:val="3"/>
        </w:numPr>
        <w:spacing w:line="240" w:lineRule="auto"/>
        <w:rPr>
          <w:rFonts w:ascii="Calibri Light" w:hAnsi="Calibri Light" w:cs="Calibri Light"/>
          <w:lang w:val="en-GB"/>
        </w:rPr>
      </w:pPr>
      <w:proofErr w:type="spellStart"/>
      <w:r w:rsidRPr="000579BF">
        <w:rPr>
          <w:rFonts w:ascii="Calibri Light" w:hAnsi="Calibri Light" w:cs="Calibri Light"/>
          <w:lang w:val="en-GB"/>
        </w:rPr>
        <w:t>Archagelica</w:t>
      </w:r>
      <w:proofErr w:type="spellEnd"/>
      <w:r w:rsidRPr="000579BF">
        <w:rPr>
          <w:rFonts w:ascii="Calibri Light" w:hAnsi="Calibri Light" w:cs="Calibri Light"/>
          <w:lang w:val="en-GB"/>
        </w:rPr>
        <w:t xml:space="preserve"> officinalis </w:t>
      </w:r>
      <w:proofErr w:type="spellStart"/>
      <w:r w:rsidRPr="000579BF">
        <w:rPr>
          <w:rFonts w:ascii="Calibri Light" w:hAnsi="Calibri Light" w:cs="Calibri Light"/>
          <w:lang w:val="en-GB"/>
        </w:rPr>
        <w:t>Hoffm</w:t>
      </w:r>
      <w:proofErr w:type="spellEnd"/>
      <w:r w:rsidRPr="000579BF">
        <w:rPr>
          <w:rFonts w:ascii="Calibri Light" w:hAnsi="Calibri Light" w:cs="Calibri Light"/>
          <w:lang w:val="en-GB"/>
        </w:rPr>
        <w:t>.</w:t>
      </w:r>
    </w:p>
    <w:p w14:paraId="7CEB9A76"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Plantago</w:t>
      </w:r>
      <w:proofErr w:type="spellEnd"/>
      <w:r w:rsidRPr="000579BF">
        <w:rPr>
          <w:rFonts w:ascii="Calibri Light" w:hAnsi="Calibri Light" w:cs="Calibri Light"/>
        </w:rPr>
        <w:t xml:space="preserve"> </w:t>
      </w:r>
      <w:proofErr w:type="spellStart"/>
      <w:r w:rsidRPr="000579BF">
        <w:rPr>
          <w:rFonts w:ascii="Calibri Light" w:hAnsi="Calibri Light" w:cs="Calibri Light"/>
        </w:rPr>
        <w:t>lanceolata</w:t>
      </w:r>
      <w:proofErr w:type="spellEnd"/>
      <w:r w:rsidRPr="000579BF">
        <w:rPr>
          <w:rFonts w:ascii="Calibri Light" w:hAnsi="Calibri Light" w:cs="Calibri Light"/>
        </w:rPr>
        <w:t xml:space="preserve"> L.</w:t>
      </w:r>
    </w:p>
    <w:p w14:paraId="759193BB"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Ocimum</w:t>
      </w:r>
      <w:proofErr w:type="spellEnd"/>
      <w:r w:rsidRPr="000579BF">
        <w:rPr>
          <w:rFonts w:ascii="Calibri Light" w:hAnsi="Calibri Light" w:cs="Calibri Light"/>
        </w:rPr>
        <w:t xml:space="preserve"> </w:t>
      </w:r>
      <w:proofErr w:type="spellStart"/>
      <w:r w:rsidRPr="000579BF">
        <w:rPr>
          <w:rFonts w:ascii="Calibri Light" w:hAnsi="Calibri Light" w:cs="Calibri Light"/>
        </w:rPr>
        <w:t>basilicum</w:t>
      </w:r>
      <w:proofErr w:type="spellEnd"/>
      <w:r w:rsidRPr="000579BF">
        <w:rPr>
          <w:rFonts w:ascii="Calibri Light" w:hAnsi="Calibri Light" w:cs="Calibri Light"/>
        </w:rPr>
        <w:t xml:space="preserve"> L.</w:t>
      </w:r>
    </w:p>
    <w:p w14:paraId="6CDD584E"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Artemisia</w:t>
      </w:r>
      <w:proofErr w:type="spellEnd"/>
      <w:r w:rsidRPr="000579BF">
        <w:rPr>
          <w:rFonts w:ascii="Calibri Light" w:hAnsi="Calibri Light" w:cs="Calibri Light"/>
        </w:rPr>
        <w:t xml:space="preserve"> </w:t>
      </w:r>
      <w:proofErr w:type="spellStart"/>
      <w:r w:rsidRPr="000579BF">
        <w:rPr>
          <w:rFonts w:ascii="Calibri Light" w:hAnsi="Calibri Light" w:cs="Calibri Light"/>
        </w:rPr>
        <w:t>abrotanum</w:t>
      </w:r>
      <w:proofErr w:type="spellEnd"/>
      <w:r w:rsidRPr="000579BF">
        <w:rPr>
          <w:rFonts w:ascii="Calibri Light" w:hAnsi="Calibri Light" w:cs="Calibri Light"/>
        </w:rPr>
        <w:t xml:space="preserve"> L.</w:t>
      </w:r>
    </w:p>
    <w:p w14:paraId="02918D6B"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Satureja</w:t>
      </w:r>
      <w:proofErr w:type="spellEnd"/>
      <w:r w:rsidRPr="000579BF">
        <w:rPr>
          <w:rFonts w:ascii="Calibri Light" w:hAnsi="Calibri Light" w:cs="Calibri Light"/>
        </w:rPr>
        <w:t xml:space="preserve"> </w:t>
      </w:r>
      <w:proofErr w:type="spellStart"/>
      <w:r w:rsidRPr="000579BF">
        <w:rPr>
          <w:rFonts w:ascii="Calibri Light" w:hAnsi="Calibri Light" w:cs="Calibri Light"/>
        </w:rPr>
        <w:t>hortensis</w:t>
      </w:r>
      <w:proofErr w:type="spellEnd"/>
      <w:r w:rsidRPr="000579BF">
        <w:rPr>
          <w:rFonts w:ascii="Calibri Light" w:hAnsi="Calibri Light" w:cs="Calibri Light"/>
        </w:rPr>
        <w:t xml:space="preserve"> L.</w:t>
      </w:r>
    </w:p>
    <w:p w14:paraId="24EAF6B3"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Hypericum</w:t>
      </w:r>
      <w:proofErr w:type="spellEnd"/>
      <w:r w:rsidRPr="000579BF">
        <w:rPr>
          <w:rFonts w:ascii="Calibri Light" w:hAnsi="Calibri Light" w:cs="Calibri Light"/>
        </w:rPr>
        <w:t xml:space="preserve"> </w:t>
      </w:r>
      <w:proofErr w:type="spellStart"/>
      <w:r w:rsidRPr="000579BF">
        <w:rPr>
          <w:rFonts w:ascii="Calibri Light" w:hAnsi="Calibri Light" w:cs="Calibri Light"/>
        </w:rPr>
        <w:t>perforatum</w:t>
      </w:r>
      <w:proofErr w:type="spellEnd"/>
      <w:r w:rsidRPr="000579BF">
        <w:rPr>
          <w:rFonts w:ascii="Calibri Light" w:hAnsi="Calibri Light" w:cs="Calibri Light"/>
        </w:rPr>
        <w:t xml:space="preserve"> L.</w:t>
      </w:r>
    </w:p>
    <w:p w14:paraId="6506E6AD"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Echinacea</w:t>
      </w:r>
      <w:proofErr w:type="spellEnd"/>
      <w:r w:rsidRPr="000579BF">
        <w:rPr>
          <w:rFonts w:ascii="Calibri Light" w:hAnsi="Calibri Light" w:cs="Calibri Light"/>
        </w:rPr>
        <w:t xml:space="preserve"> </w:t>
      </w:r>
      <w:proofErr w:type="spellStart"/>
      <w:r w:rsidRPr="000579BF">
        <w:rPr>
          <w:rFonts w:ascii="Calibri Light" w:hAnsi="Calibri Light" w:cs="Calibri Light"/>
        </w:rPr>
        <w:t>purpurea</w:t>
      </w:r>
      <w:proofErr w:type="spellEnd"/>
      <w:r w:rsidRPr="000579BF">
        <w:rPr>
          <w:rFonts w:ascii="Calibri Light" w:hAnsi="Calibri Light" w:cs="Calibri Light"/>
        </w:rPr>
        <w:t xml:space="preserve"> L.</w:t>
      </w:r>
    </w:p>
    <w:p w14:paraId="54CC6DC9"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Foeniculum</w:t>
      </w:r>
      <w:proofErr w:type="spellEnd"/>
      <w:r w:rsidRPr="000579BF">
        <w:rPr>
          <w:rFonts w:ascii="Calibri Light" w:hAnsi="Calibri Light" w:cs="Calibri Light"/>
        </w:rPr>
        <w:t xml:space="preserve"> </w:t>
      </w:r>
      <w:proofErr w:type="spellStart"/>
      <w:r w:rsidRPr="000579BF">
        <w:rPr>
          <w:rFonts w:ascii="Calibri Light" w:hAnsi="Calibri Light" w:cs="Calibri Light"/>
        </w:rPr>
        <w:t>capillaceum</w:t>
      </w:r>
      <w:proofErr w:type="spellEnd"/>
      <w:r w:rsidRPr="000579BF">
        <w:rPr>
          <w:rFonts w:ascii="Calibri Light" w:hAnsi="Calibri Light" w:cs="Calibri Light"/>
        </w:rPr>
        <w:t xml:space="preserve"> </w:t>
      </w:r>
      <w:proofErr w:type="spellStart"/>
      <w:r w:rsidRPr="000579BF">
        <w:rPr>
          <w:rFonts w:ascii="Calibri Light" w:hAnsi="Calibri Light" w:cs="Calibri Light"/>
        </w:rPr>
        <w:t>Gilib</w:t>
      </w:r>
      <w:proofErr w:type="spellEnd"/>
      <w:r w:rsidRPr="000579BF">
        <w:rPr>
          <w:rFonts w:ascii="Calibri Light" w:hAnsi="Calibri Light" w:cs="Calibri Light"/>
        </w:rPr>
        <w:t>.</w:t>
      </w:r>
    </w:p>
    <w:p w14:paraId="419CAA49"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Valeriana</w:t>
      </w:r>
      <w:proofErr w:type="spellEnd"/>
      <w:r w:rsidRPr="000579BF">
        <w:rPr>
          <w:rFonts w:ascii="Calibri Light" w:hAnsi="Calibri Light" w:cs="Calibri Light"/>
        </w:rPr>
        <w:t xml:space="preserve"> </w:t>
      </w:r>
      <w:proofErr w:type="spellStart"/>
      <w:r w:rsidRPr="000579BF">
        <w:rPr>
          <w:rFonts w:ascii="Calibri Light" w:hAnsi="Calibri Light" w:cs="Calibri Light"/>
        </w:rPr>
        <w:t>officinalis</w:t>
      </w:r>
      <w:proofErr w:type="spellEnd"/>
      <w:r w:rsidRPr="000579BF">
        <w:rPr>
          <w:rFonts w:ascii="Calibri Light" w:hAnsi="Calibri Light" w:cs="Calibri Light"/>
        </w:rPr>
        <w:t xml:space="preserve"> L.</w:t>
      </w:r>
    </w:p>
    <w:p w14:paraId="323D8C6F"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Origanum</w:t>
      </w:r>
      <w:proofErr w:type="spellEnd"/>
      <w:r w:rsidRPr="000579BF">
        <w:rPr>
          <w:rFonts w:ascii="Calibri Light" w:hAnsi="Calibri Light" w:cs="Calibri Light"/>
        </w:rPr>
        <w:t xml:space="preserve"> </w:t>
      </w:r>
      <w:proofErr w:type="spellStart"/>
      <w:r w:rsidRPr="000579BF">
        <w:rPr>
          <w:rFonts w:ascii="Calibri Light" w:hAnsi="Calibri Light" w:cs="Calibri Light"/>
        </w:rPr>
        <w:t>majorana</w:t>
      </w:r>
      <w:proofErr w:type="spellEnd"/>
      <w:r w:rsidRPr="000579BF">
        <w:rPr>
          <w:rFonts w:ascii="Calibri Light" w:hAnsi="Calibri Light" w:cs="Calibri Light"/>
        </w:rPr>
        <w:t xml:space="preserve"> L.</w:t>
      </w:r>
    </w:p>
    <w:p w14:paraId="7E4156F6"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Althaea</w:t>
      </w:r>
      <w:proofErr w:type="spellEnd"/>
      <w:r w:rsidRPr="000579BF">
        <w:rPr>
          <w:rFonts w:ascii="Calibri Light" w:hAnsi="Calibri Light" w:cs="Calibri Light"/>
        </w:rPr>
        <w:t xml:space="preserve"> </w:t>
      </w:r>
      <w:proofErr w:type="spellStart"/>
      <w:r w:rsidRPr="000579BF">
        <w:rPr>
          <w:rFonts w:ascii="Calibri Light" w:hAnsi="Calibri Light" w:cs="Calibri Light"/>
        </w:rPr>
        <w:t>rosea</w:t>
      </w:r>
      <w:proofErr w:type="spellEnd"/>
      <w:r w:rsidRPr="000579BF">
        <w:rPr>
          <w:rFonts w:ascii="Calibri Light" w:hAnsi="Calibri Light" w:cs="Calibri Light"/>
        </w:rPr>
        <w:t xml:space="preserve"> </w:t>
      </w:r>
      <w:proofErr w:type="spellStart"/>
      <w:r w:rsidRPr="000579BF">
        <w:rPr>
          <w:rFonts w:ascii="Calibri Light" w:hAnsi="Calibri Light" w:cs="Calibri Light"/>
        </w:rPr>
        <w:t>Cav</w:t>
      </w:r>
      <w:proofErr w:type="spellEnd"/>
      <w:r w:rsidRPr="000579BF">
        <w:rPr>
          <w:rFonts w:ascii="Calibri Light" w:hAnsi="Calibri Light" w:cs="Calibri Light"/>
        </w:rPr>
        <w:t>.</w:t>
      </w:r>
    </w:p>
    <w:p w14:paraId="2BB21700" w14:textId="77777777" w:rsidR="00B46398" w:rsidRPr="000579BF" w:rsidRDefault="00B46398" w:rsidP="00B46398">
      <w:pPr>
        <w:pStyle w:val="Akapitzlist"/>
        <w:numPr>
          <w:ilvl w:val="0"/>
          <w:numId w:val="3"/>
        </w:numPr>
        <w:spacing w:line="240" w:lineRule="auto"/>
        <w:rPr>
          <w:rFonts w:ascii="Calibri Light" w:hAnsi="Calibri Light" w:cs="Calibri Light"/>
        </w:rPr>
      </w:pPr>
      <w:r w:rsidRPr="000579BF">
        <w:rPr>
          <w:rFonts w:ascii="Calibri Light" w:hAnsi="Calibri Light" w:cs="Calibri Light"/>
        </w:rPr>
        <w:t xml:space="preserve">Melissa </w:t>
      </w:r>
      <w:proofErr w:type="spellStart"/>
      <w:r w:rsidRPr="000579BF">
        <w:rPr>
          <w:rFonts w:ascii="Calibri Light" w:hAnsi="Calibri Light" w:cs="Calibri Light"/>
        </w:rPr>
        <w:t>officinalis</w:t>
      </w:r>
      <w:proofErr w:type="spellEnd"/>
      <w:r w:rsidRPr="000579BF">
        <w:rPr>
          <w:rFonts w:ascii="Calibri Light" w:hAnsi="Calibri Light" w:cs="Calibri Light"/>
        </w:rPr>
        <w:t xml:space="preserve"> L.</w:t>
      </w:r>
    </w:p>
    <w:p w14:paraId="6A2929BF"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Mentha</w:t>
      </w:r>
      <w:proofErr w:type="spellEnd"/>
      <w:r w:rsidRPr="000579BF">
        <w:rPr>
          <w:rFonts w:ascii="Calibri Light" w:hAnsi="Calibri Light" w:cs="Calibri Light"/>
        </w:rPr>
        <w:t xml:space="preserve"> </w:t>
      </w:r>
      <w:proofErr w:type="spellStart"/>
      <w:r w:rsidRPr="000579BF">
        <w:rPr>
          <w:rFonts w:ascii="Calibri Light" w:hAnsi="Calibri Light" w:cs="Calibri Light"/>
        </w:rPr>
        <w:t>piperita</w:t>
      </w:r>
      <w:proofErr w:type="spellEnd"/>
      <w:r w:rsidRPr="000579BF">
        <w:rPr>
          <w:rFonts w:ascii="Calibri Light" w:hAnsi="Calibri Light" w:cs="Calibri Light"/>
        </w:rPr>
        <w:t xml:space="preserve"> L. (</w:t>
      </w:r>
      <w:proofErr w:type="spellStart"/>
      <w:r w:rsidRPr="000579BF">
        <w:rPr>
          <w:rFonts w:ascii="Calibri Light" w:hAnsi="Calibri Light" w:cs="Calibri Light"/>
        </w:rPr>
        <w:t>Huds</w:t>
      </w:r>
      <w:proofErr w:type="spellEnd"/>
      <w:r w:rsidRPr="000579BF">
        <w:rPr>
          <w:rFonts w:ascii="Calibri Light" w:hAnsi="Calibri Light" w:cs="Calibri Light"/>
        </w:rPr>
        <w:t>.)</w:t>
      </w:r>
    </w:p>
    <w:p w14:paraId="483380EB"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Silybum</w:t>
      </w:r>
      <w:proofErr w:type="spellEnd"/>
      <w:r w:rsidRPr="000579BF">
        <w:rPr>
          <w:rFonts w:ascii="Calibri Light" w:hAnsi="Calibri Light" w:cs="Calibri Light"/>
        </w:rPr>
        <w:t xml:space="preserve"> </w:t>
      </w:r>
      <w:proofErr w:type="spellStart"/>
      <w:r w:rsidRPr="000579BF">
        <w:rPr>
          <w:rFonts w:ascii="Calibri Light" w:hAnsi="Calibri Light" w:cs="Calibri Light"/>
        </w:rPr>
        <w:t>marianum</w:t>
      </w:r>
      <w:proofErr w:type="spellEnd"/>
      <w:r w:rsidRPr="000579BF">
        <w:rPr>
          <w:rFonts w:ascii="Calibri Light" w:hAnsi="Calibri Light" w:cs="Calibri Light"/>
        </w:rPr>
        <w:t xml:space="preserve"> [L.] </w:t>
      </w:r>
      <w:proofErr w:type="spellStart"/>
      <w:r w:rsidRPr="000579BF">
        <w:rPr>
          <w:rFonts w:ascii="Calibri Light" w:hAnsi="Calibri Light" w:cs="Calibri Light"/>
        </w:rPr>
        <w:t>Gaertn</w:t>
      </w:r>
      <w:proofErr w:type="spellEnd"/>
      <w:r w:rsidRPr="000579BF">
        <w:rPr>
          <w:rFonts w:ascii="Calibri Light" w:hAnsi="Calibri Light" w:cs="Calibri Light"/>
        </w:rPr>
        <w:t>.</w:t>
      </w:r>
    </w:p>
    <w:p w14:paraId="7AE58CDC"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Calendula</w:t>
      </w:r>
      <w:proofErr w:type="spellEnd"/>
      <w:r w:rsidRPr="000579BF">
        <w:rPr>
          <w:rFonts w:ascii="Calibri Light" w:hAnsi="Calibri Light" w:cs="Calibri Light"/>
        </w:rPr>
        <w:t xml:space="preserve"> </w:t>
      </w:r>
      <w:proofErr w:type="spellStart"/>
      <w:r w:rsidRPr="000579BF">
        <w:rPr>
          <w:rFonts w:ascii="Calibri Light" w:hAnsi="Calibri Light" w:cs="Calibri Light"/>
        </w:rPr>
        <w:t>officinalis</w:t>
      </w:r>
      <w:proofErr w:type="spellEnd"/>
      <w:r w:rsidRPr="000579BF">
        <w:rPr>
          <w:rFonts w:ascii="Calibri Light" w:hAnsi="Calibri Light" w:cs="Calibri Light"/>
        </w:rPr>
        <w:t xml:space="preserve"> L.</w:t>
      </w:r>
    </w:p>
    <w:p w14:paraId="5359DDCA" w14:textId="77777777" w:rsidR="00B46398" w:rsidRPr="000579BF" w:rsidRDefault="00B46398" w:rsidP="00B46398">
      <w:pPr>
        <w:pStyle w:val="Akapitzlist"/>
        <w:numPr>
          <w:ilvl w:val="0"/>
          <w:numId w:val="3"/>
        </w:numPr>
        <w:spacing w:line="240" w:lineRule="auto"/>
        <w:rPr>
          <w:rFonts w:ascii="Calibri Light" w:hAnsi="Calibri Light" w:cs="Calibri Light"/>
        </w:rPr>
      </w:pPr>
      <w:proofErr w:type="spellStart"/>
      <w:r w:rsidRPr="000579BF">
        <w:rPr>
          <w:rFonts w:ascii="Calibri Light" w:hAnsi="Calibri Light" w:cs="Calibri Light"/>
        </w:rPr>
        <w:t>Salvia</w:t>
      </w:r>
      <w:proofErr w:type="spellEnd"/>
      <w:r w:rsidRPr="000579BF">
        <w:rPr>
          <w:rFonts w:ascii="Calibri Light" w:hAnsi="Calibri Light" w:cs="Calibri Light"/>
        </w:rPr>
        <w:t xml:space="preserve"> </w:t>
      </w:r>
      <w:proofErr w:type="spellStart"/>
      <w:r w:rsidRPr="000579BF">
        <w:rPr>
          <w:rFonts w:ascii="Calibri Light" w:hAnsi="Calibri Light" w:cs="Calibri Light"/>
        </w:rPr>
        <w:t>officinalis</w:t>
      </w:r>
      <w:proofErr w:type="spellEnd"/>
      <w:r w:rsidRPr="000579BF">
        <w:rPr>
          <w:rFonts w:ascii="Calibri Light" w:hAnsi="Calibri Light" w:cs="Calibri Light"/>
        </w:rPr>
        <w:t xml:space="preserve"> L.</w:t>
      </w:r>
    </w:p>
    <w:p w14:paraId="399E709D" w14:textId="77777777" w:rsidR="00B46398" w:rsidRPr="000579BF" w:rsidRDefault="00B46398" w:rsidP="00B46398">
      <w:pPr>
        <w:autoSpaceDE w:val="0"/>
        <w:autoSpaceDN w:val="0"/>
        <w:adjustRightInd w:val="0"/>
        <w:spacing w:after="0" w:line="240" w:lineRule="auto"/>
        <w:jc w:val="both"/>
        <w:rPr>
          <w:rFonts w:ascii="Calibri Light" w:hAnsi="Calibri Light" w:cs="Calibri Light"/>
          <w:bCs/>
        </w:rPr>
      </w:pPr>
    </w:p>
    <w:p w14:paraId="0E5315E6" w14:textId="6A9947E4" w:rsidR="00B46398" w:rsidRPr="000579BF" w:rsidRDefault="00B36458" w:rsidP="00B46398">
      <w:pPr>
        <w:rPr>
          <w:rFonts w:ascii="Calibri Light" w:hAnsi="Calibri Light" w:cs="Calibri Light"/>
          <w:bCs/>
        </w:rPr>
      </w:pPr>
      <w:proofErr w:type="spellStart"/>
      <w:r w:rsidRPr="000579BF">
        <w:rPr>
          <w:rFonts w:ascii="Calibri Light" w:hAnsi="Calibri Light" w:cs="Calibri Light"/>
          <w:b/>
          <w:color w:val="FF0000"/>
        </w:rPr>
        <w:t>Slide</w:t>
      </w:r>
      <w:proofErr w:type="spellEnd"/>
      <w:r w:rsidR="00B46398" w:rsidRPr="000579BF">
        <w:rPr>
          <w:rFonts w:ascii="Calibri Light" w:hAnsi="Calibri Light" w:cs="Calibri Light"/>
          <w:b/>
          <w:color w:val="FF0000"/>
        </w:rPr>
        <w:t xml:space="preserve"> 10</w:t>
      </w:r>
    </w:p>
    <w:p w14:paraId="247BCA62" w14:textId="77777777" w:rsidR="00B46398" w:rsidRPr="000579BF" w:rsidRDefault="00B46398" w:rsidP="00B46398">
      <w:pPr>
        <w:autoSpaceDE w:val="0"/>
        <w:autoSpaceDN w:val="0"/>
        <w:adjustRightInd w:val="0"/>
        <w:spacing w:after="0" w:line="240" w:lineRule="auto"/>
        <w:jc w:val="both"/>
        <w:rPr>
          <w:rFonts w:ascii="Calibri Light" w:hAnsi="Calibri Light" w:cs="Calibri Light"/>
        </w:rPr>
      </w:pPr>
      <w:r w:rsidRPr="000579BF">
        <w:rPr>
          <w:rFonts w:ascii="Calibri Light" w:hAnsi="Calibri Light" w:cs="Calibri Light"/>
          <w:noProof/>
          <w:lang w:val="en-GB" w:eastAsia="en-GB"/>
        </w:rPr>
        <w:drawing>
          <wp:inline distT="0" distB="0" distL="0" distR="0" wp14:anchorId="0DC0BCC4" wp14:editId="361654F0">
            <wp:extent cx="2238375" cy="1470660"/>
            <wp:effectExtent l="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38375" cy="1470660"/>
                    </a:xfrm>
                    <a:prstGeom prst="rect">
                      <a:avLst/>
                    </a:prstGeom>
                    <a:noFill/>
                    <a:ln>
                      <a:noFill/>
                    </a:ln>
                  </pic:spPr>
                </pic:pic>
              </a:graphicData>
            </a:graphic>
          </wp:inline>
        </w:drawing>
      </w:r>
    </w:p>
    <w:p w14:paraId="3C0FE36C" w14:textId="77777777" w:rsidR="00B46398" w:rsidRPr="000579BF" w:rsidRDefault="00F1724C" w:rsidP="00B46398">
      <w:pPr>
        <w:autoSpaceDE w:val="0"/>
        <w:autoSpaceDN w:val="0"/>
        <w:adjustRightInd w:val="0"/>
        <w:spacing w:after="0" w:line="240" w:lineRule="auto"/>
        <w:jc w:val="both"/>
        <w:rPr>
          <w:rFonts w:ascii="Calibri Light" w:hAnsi="Calibri Light" w:cs="Calibri Light"/>
          <w:bCs/>
          <w:lang w:val="en-AU"/>
        </w:rPr>
      </w:pPr>
      <w:r w:rsidRPr="000579BF">
        <w:rPr>
          <w:rFonts w:ascii="Calibri Light" w:hAnsi="Calibri Light" w:cs="Calibri Light"/>
          <w:i/>
          <w:iCs/>
          <w:lang w:val="en-AU"/>
        </w:rPr>
        <w:t>Purple Echinacea</w:t>
      </w:r>
    </w:p>
    <w:p w14:paraId="48948D8F" w14:textId="77777777" w:rsidR="000E65BC" w:rsidRPr="000579BF" w:rsidRDefault="000E65BC" w:rsidP="002838CC">
      <w:pPr>
        <w:autoSpaceDE w:val="0"/>
        <w:autoSpaceDN w:val="0"/>
        <w:adjustRightInd w:val="0"/>
        <w:spacing w:after="0" w:line="240" w:lineRule="auto"/>
        <w:jc w:val="both"/>
        <w:rPr>
          <w:rFonts w:ascii="Calibri Light" w:hAnsi="Calibri Light" w:cs="Calibri Light"/>
          <w:bCs/>
          <w:lang w:val="en-AU"/>
        </w:rPr>
      </w:pPr>
    </w:p>
    <w:p w14:paraId="0607934D" w14:textId="77777777" w:rsidR="00B46398" w:rsidRPr="000579BF" w:rsidRDefault="00B46398" w:rsidP="002838CC">
      <w:pPr>
        <w:autoSpaceDE w:val="0"/>
        <w:autoSpaceDN w:val="0"/>
        <w:adjustRightInd w:val="0"/>
        <w:spacing w:after="0" w:line="240" w:lineRule="auto"/>
        <w:jc w:val="both"/>
        <w:rPr>
          <w:rFonts w:ascii="Calibri Light" w:hAnsi="Calibri Light" w:cs="Calibri Light"/>
          <w:bCs/>
          <w:lang w:val="en-AU"/>
        </w:rPr>
      </w:pPr>
    </w:p>
    <w:p w14:paraId="6BAA971C" w14:textId="77777777" w:rsidR="00B46398" w:rsidRPr="000579BF" w:rsidRDefault="00B46398" w:rsidP="002838CC">
      <w:pPr>
        <w:autoSpaceDE w:val="0"/>
        <w:autoSpaceDN w:val="0"/>
        <w:adjustRightInd w:val="0"/>
        <w:spacing w:after="0" w:line="240" w:lineRule="auto"/>
        <w:jc w:val="both"/>
        <w:rPr>
          <w:rFonts w:ascii="Calibri Light" w:hAnsi="Calibri Light" w:cs="Calibri Light"/>
          <w:bCs/>
          <w:lang w:val="en-AU"/>
        </w:rPr>
      </w:pPr>
    </w:p>
    <w:p w14:paraId="0A73F879" w14:textId="77777777" w:rsidR="00DD49DD" w:rsidRPr="000579BF" w:rsidRDefault="00DD49DD">
      <w:pPr>
        <w:rPr>
          <w:rFonts w:ascii="Calibri Light" w:hAnsi="Calibri Light" w:cs="Calibri Light"/>
          <w:b/>
          <w:szCs w:val="32"/>
          <w:lang w:val="en-AU"/>
        </w:rPr>
      </w:pPr>
      <w:r w:rsidRPr="000579BF">
        <w:rPr>
          <w:rFonts w:ascii="Calibri Light" w:hAnsi="Calibri Light" w:cs="Calibri Light"/>
          <w:b/>
          <w:szCs w:val="32"/>
          <w:lang w:val="en-AU"/>
        </w:rPr>
        <w:br w:type="page"/>
      </w:r>
    </w:p>
    <w:p w14:paraId="1E0FF1A2" w14:textId="33D2D7CB" w:rsidR="00B46398" w:rsidRPr="000579BF" w:rsidRDefault="008511D0" w:rsidP="00B46398">
      <w:pPr>
        <w:rPr>
          <w:rFonts w:ascii="Calibri Light" w:hAnsi="Calibri Light" w:cs="Calibri Light"/>
          <w:b/>
          <w:szCs w:val="32"/>
          <w:lang w:val="en-AU"/>
        </w:rPr>
      </w:pPr>
      <w:r w:rsidRPr="000579BF">
        <w:rPr>
          <w:rFonts w:ascii="Calibri Light" w:hAnsi="Calibri Light" w:cs="Calibri Light"/>
          <w:b/>
          <w:szCs w:val="32"/>
          <w:lang w:val="en-AU"/>
        </w:rPr>
        <w:lastRenderedPageBreak/>
        <w:t>Lesson</w:t>
      </w:r>
      <w:r w:rsidR="00B46398" w:rsidRPr="000579BF">
        <w:rPr>
          <w:rFonts w:ascii="Calibri Light" w:hAnsi="Calibri Light" w:cs="Calibri Light"/>
          <w:b/>
          <w:szCs w:val="32"/>
          <w:lang w:val="en-AU"/>
        </w:rPr>
        <w:t xml:space="preserve"> 2</w:t>
      </w:r>
    </w:p>
    <w:p w14:paraId="64B585C0" w14:textId="4C0F33DA" w:rsidR="00B46398" w:rsidRPr="000579BF" w:rsidRDefault="00B36458" w:rsidP="00B46398">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1</w:t>
      </w:r>
    </w:p>
    <w:p w14:paraId="22D915E8" w14:textId="77777777" w:rsidR="00DD49DD" w:rsidRPr="000579BF" w:rsidRDefault="00DD49DD" w:rsidP="00DD49DD">
      <w:pPr>
        <w:rPr>
          <w:rFonts w:ascii="Calibri Light" w:hAnsi="Calibri Light" w:cs="Calibri Light"/>
          <w:b/>
          <w:lang w:val="en-GB"/>
        </w:rPr>
      </w:pPr>
      <w:r w:rsidRPr="000579BF">
        <w:rPr>
          <w:rFonts w:ascii="Calibri Light" w:hAnsi="Calibri Light" w:cs="Calibri Light"/>
          <w:b/>
          <w:lang w:val="en-GB"/>
        </w:rPr>
        <w:t>Growing and obtaining medicinal herbs in the light of the requirements of the GACP system</w:t>
      </w:r>
    </w:p>
    <w:p w14:paraId="7D2A221F" w14:textId="77777777" w:rsidR="00DD49DD" w:rsidRPr="000579BF" w:rsidRDefault="00DD49DD" w:rsidP="00DD49DD">
      <w:pPr>
        <w:rPr>
          <w:rFonts w:ascii="Calibri Light" w:hAnsi="Calibri Light" w:cs="Calibri Light"/>
          <w:b/>
          <w:lang w:val="en-GB"/>
        </w:rPr>
      </w:pPr>
    </w:p>
    <w:p w14:paraId="546BEBFB" w14:textId="77777777" w:rsidR="00DD49DD" w:rsidRPr="000579BF" w:rsidRDefault="00DD49DD" w:rsidP="00DD49DD">
      <w:pPr>
        <w:rPr>
          <w:rFonts w:ascii="Calibri Light" w:hAnsi="Calibri Light" w:cs="Calibri Light"/>
          <w:b/>
          <w:lang w:val="en-GB"/>
        </w:rPr>
      </w:pPr>
      <w:r w:rsidRPr="000579BF">
        <w:rPr>
          <w:rFonts w:ascii="Calibri Light" w:hAnsi="Calibri Light" w:cs="Calibri Light"/>
          <w:b/>
          <w:lang w:val="en-GB"/>
        </w:rPr>
        <w:t xml:space="preserve">Good Agricultural and Collection Practice </w:t>
      </w:r>
    </w:p>
    <w:p w14:paraId="4B48EB9A" w14:textId="77777777" w:rsidR="00DD49DD" w:rsidRPr="000579BF" w:rsidRDefault="00DD49DD" w:rsidP="00DD49DD">
      <w:pPr>
        <w:rPr>
          <w:rFonts w:ascii="Calibri Light" w:hAnsi="Calibri Light" w:cs="Calibri Light"/>
          <w:lang w:val="en-GB"/>
        </w:rPr>
      </w:pPr>
      <w:r w:rsidRPr="000579BF">
        <w:rPr>
          <w:rFonts w:ascii="Calibri Light" w:hAnsi="Calibri Light" w:cs="Calibri Light"/>
          <w:lang w:val="en-GB"/>
        </w:rPr>
        <w:t xml:space="preserve">The condition for the purchase of herbs by a pharmaceutical or herbal company is compliance with </w:t>
      </w:r>
      <w:proofErr w:type="spellStart"/>
      <w:r w:rsidRPr="000579BF">
        <w:rPr>
          <w:rFonts w:ascii="Calibri Light" w:hAnsi="Calibri Light" w:cs="Calibri Light"/>
          <w:lang w:val="en-GB"/>
        </w:rPr>
        <w:t>pharmacopoeial</w:t>
      </w:r>
      <w:proofErr w:type="spellEnd"/>
      <w:r w:rsidRPr="000579BF">
        <w:rPr>
          <w:rFonts w:ascii="Calibri Light" w:hAnsi="Calibri Light" w:cs="Calibri Light"/>
          <w:lang w:val="en-GB"/>
        </w:rPr>
        <w:t xml:space="preserve"> recommendations. Often, companies buying herbs introduce their individual requirements, such as:</w:t>
      </w:r>
    </w:p>
    <w:p w14:paraId="4783509B" w14:textId="77777777" w:rsidR="00DD49DD" w:rsidRPr="000579BF" w:rsidRDefault="00DD49DD" w:rsidP="00DD49DD">
      <w:pPr>
        <w:rPr>
          <w:rFonts w:ascii="Calibri Light" w:hAnsi="Calibri Light" w:cs="Calibri Light"/>
          <w:lang w:val="en-GB"/>
        </w:rPr>
      </w:pPr>
      <w:r w:rsidRPr="000579BF">
        <w:rPr>
          <w:rFonts w:ascii="Calibri Light" w:hAnsi="Calibri Light" w:cs="Calibri Light"/>
          <w:lang w:val="en-GB"/>
        </w:rPr>
        <w:t>- compliance with the GACP system,</w:t>
      </w:r>
    </w:p>
    <w:p w14:paraId="13B82619" w14:textId="77777777" w:rsidR="00DD49DD" w:rsidRPr="000579BF" w:rsidRDefault="00DD49DD" w:rsidP="00DD49DD">
      <w:pPr>
        <w:rPr>
          <w:rFonts w:ascii="Calibri Light" w:hAnsi="Calibri Light" w:cs="Calibri Light"/>
          <w:lang w:val="en-GB"/>
        </w:rPr>
      </w:pPr>
      <w:r w:rsidRPr="000579BF">
        <w:rPr>
          <w:rFonts w:ascii="Calibri Light" w:hAnsi="Calibri Light" w:cs="Calibri Light"/>
          <w:lang w:val="en-GB"/>
        </w:rPr>
        <w:t xml:space="preserve">- distance from large cities and industrial </w:t>
      </w:r>
      <w:proofErr w:type="spellStart"/>
      <w:r w:rsidRPr="000579BF">
        <w:rPr>
          <w:rFonts w:ascii="Calibri Light" w:hAnsi="Calibri Light" w:cs="Calibri Light"/>
          <w:lang w:val="en-GB"/>
        </w:rPr>
        <w:t>centers</w:t>
      </w:r>
      <w:proofErr w:type="spellEnd"/>
      <w:r w:rsidRPr="000579BF">
        <w:rPr>
          <w:rFonts w:ascii="Calibri Light" w:hAnsi="Calibri Light" w:cs="Calibri Light"/>
          <w:lang w:val="en-GB"/>
        </w:rPr>
        <w:t xml:space="preserve"> (e.g. 10 </w:t>
      </w:r>
      <w:proofErr w:type="spellStart"/>
      <w:r w:rsidRPr="000579BF">
        <w:rPr>
          <w:rFonts w:ascii="Calibri Light" w:hAnsi="Calibri Light" w:cs="Calibri Light"/>
          <w:lang w:val="en-GB"/>
        </w:rPr>
        <w:t>kilometers</w:t>
      </w:r>
      <w:proofErr w:type="spellEnd"/>
      <w:r w:rsidRPr="000579BF">
        <w:rPr>
          <w:rFonts w:ascii="Calibri Light" w:hAnsi="Calibri Light" w:cs="Calibri Light"/>
          <w:lang w:val="en-GB"/>
        </w:rPr>
        <w:t>),</w:t>
      </w:r>
    </w:p>
    <w:p w14:paraId="1A9A541E" w14:textId="77777777" w:rsidR="00DD49DD" w:rsidRPr="000579BF" w:rsidRDefault="00DD49DD" w:rsidP="00DD49DD">
      <w:pPr>
        <w:rPr>
          <w:rFonts w:ascii="Calibri Light" w:hAnsi="Calibri Light" w:cs="Calibri Light"/>
          <w:lang w:val="en-GB"/>
        </w:rPr>
      </w:pPr>
      <w:r w:rsidRPr="000579BF">
        <w:rPr>
          <w:rFonts w:ascii="Calibri Light" w:hAnsi="Calibri Light" w:cs="Calibri Light"/>
          <w:lang w:val="en-GB"/>
        </w:rPr>
        <w:t>- distance from roads with heavy traffic (e.g. 100 meters),</w:t>
      </w:r>
    </w:p>
    <w:p w14:paraId="2D99BDDE" w14:textId="77777777" w:rsidR="00DD49DD" w:rsidRPr="000579BF" w:rsidRDefault="00DD49DD" w:rsidP="00DD49DD">
      <w:pPr>
        <w:rPr>
          <w:rFonts w:ascii="Calibri Light" w:hAnsi="Calibri Light" w:cs="Calibri Light"/>
          <w:color w:val="FF0000"/>
          <w:lang w:val="en-GB"/>
        </w:rPr>
      </w:pPr>
      <w:r w:rsidRPr="000579BF">
        <w:rPr>
          <w:rFonts w:ascii="Calibri Light" w:hAnsi="Calibri Light" w:cs="Calibri Light"/>
          <w:lang w:val="en-GB"/>
        </w:rPr>
        <w:t>- minimum plantation area (e.g. 5 hectares).</w:t>
      </w:r>
    </w:p>
    <w:p w14:paraId="7E15C59C" w14:textId="77777777" w:rsidR="00DD49DD" w:rsidRPr="000579BF" w:rsidRDefault="00DD49DD" w:rsidP="00B46398">
      <w:pPr>
        <w:rPr>
          <w:rFonts w:ascii="Calibri Light" w:hAnsi="Calibri Light" w:cs="Calibri Light"/>
          <w:b/>
          <w:color w:val="FF0000"/>
          <w:lang w:val="en-GB"/>
        </w:rPr>
      </w:pPr>
    </w:p>
    <w:p w14:paraId="244AFB51" w14:textId="77777777" w:rsidR="00DD49DD" w:rsidRPr="000579BF" w:rsidRDefault="00DD49DD" w:rsidP="00B46398">
      <w:pPr>
        <w:rPr>
          <w:rFonts w:ascii="Calibri Light" w:hAnsi="Calibri Light" w:cs="Calibri Light"/>
          <w:b/>
          <w:color w:val="FF0000"/>
          <w:lang w:val="en-GB"/>
        </w:rPr>
      </w:pPr>
    </w:p>
    <w:p w14:paraId="6B981FD3" w14:textId="77777777" w:rsidR="00931299" w:rsidRPr="000579BF" w:rsidRDefault="00931299" w:rsidP="002838CC">
      <w:pPr>
        <w:autoSpaceDE w:val="0"/>
        <w:autoSpaceDN w:val="0"/>
        <w:adjustRightInd w:val="0"/>
        <w:spacing w:after="0" w:line="240" w:lineRule="auto"/>
        <w:jc w:val="both"/>
        <w:rPr>
          <w:rFonts w:ascii="Calibri Light" w:hAnsi="Calibri Light" w:cs="Calibri Light"/>
          <w:lang w:val="en-AU"/>
        </w:rPr>
      </w:pPr>
    </w:p>
    <w:p w14:paraId="4609D3D8" w14:textId="396FEC81" w:rsidR="00DB077E" w:rsidRPr="000579BF" w:rsidRDefault="00B36458" w:rsidP="00B46398">
      <w:pPr>
        <w:rPr>
          <w:rFonts w:ascii="Calibri Light" w:hAnsi="Calibri Light" w:cs="Calibri Light"/>
          <w:b/>
          <w:color w:val="FF0000"/>
          <w:lang w:val="en-GB"/>
        </w:rPr>
      </w:pPr>
      <w:r w:rsidRPr="000579BF">
        <w:rPr>
          <w:rFonts w:ascii="Calibri Light" w:hAnsi="Calibri Light" w:cs="Calibri Light"/>
          <w:b/>
          <w:color w:val="FF0000"/>
          <w:lang w:val="en-GB"/>
        </w:rPr>
        <w:t>Slide</w:t>
      </w:r>
      <w:r w:rsidR="00B46398" w:rsidRPr="000579BF">
        <w:rPr>
          <w:rFonts w:ascii="Calibri Light" w:hAnsi="Calibri Light" w:cs="Calibri Light"/>
          <w:b/>
          <w:color w:val="FF0000"/>
          <w:lang w:val="en-GB"/>
        </w:rPr>
        <w:t xml:space="preserve"> 2</w:t>
      </w:r>
    </w:p>
    <w:p w14:paraId="0210D86B" w14:textId="77777777" w:rsidR="00931299" w:rsidRPr="000579BF" w:rsidRDefault="00931299" w:rsidP="002838C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b/>
          <w:lang w:val="en-GB"/>
        </w:rPr>
        <w:t xml:space="preserve">GACP </w:t>
      </w:r>
      <w:r w:rsidR="00A27134" w:rsidRPr="000579BF">
        <w:rPr>
          <w:rFonts w:ascii="Calibri Light" w:hAnsi="Calibri Light" w:cs="Calibri Light"/>
          <w:b/>
          <w:bCs/>
          <w:lang w:val="en-GB"/>
        </w:rPr>
        <w:t xml:space="preserve">– </w:t>
      </w:r>
      <w:r w:rsidR="00A27134" w:rsidRPr="000579BF">
        <w:rPr>
          <w:rFonts w:ascii="Calibri Light" w:hAnsi="Calibri Light" w:cs="Calibri Light"/>
          <w:b/>
          <w:bCs/>
          <w:i/>
          <w:iCs/>
          <w:lang w:val="en-GB"/>
        </w:rPr>
        <w:t>Good Agricultural</w:t>
      </w:r>
      <w:r w:rsidRPr="000579BF">
        <w:rPr>
          <w:rFonts w:ascii="Calibri Light" w:hAnsi="Calibri Light" w:cs="Calibri Light"/>
          <w:b/>
          <w:bCs/>
          <w:i/>
          <w:iCs/>
          <w:lang w:val="en-GB"/>
        </w:rPr>
        <w:t xml:space="preserve"> </w:t>
      </w:r>
      <w:r w:rsidR="00A27134" w:rsidRPr="000579BF">
        <w:rPr>
          <w:rFonts w:ascii="Calibri Light" w:hAnsi="Calibri Light" w:cs="Calibri Light"/>
          <w:b/>
          <w:bCs/>
          <w:i/>
          <w:iCs/>
          <w:lang w:val="en-GB"/>
        </w:rPr>
        <w:t>and Collection Practice</w:t>
      </w:r>
    </w:p>
    <w:p w14:paraId="5B4B3745" w14:textId="77777777" w:rsidR="00DD49DD" w:rsidRPr="000579BF" w:rsidRDefault="00DD49DD" w:rsidP="002838CC">
      <w:pPr>
        <w:autoSpaceDE w:val="0"/>
        <w:autoSpaceDN w:val="0"/>
        <w:adjustRightInd w:val="0"/>
        <w:spacing w:after="0" w:line="240" w:lineRule="auto"/>
        <w:jc w:val="both"/>
        <w:rPr>
          <w:rFonts w:ascii="Calibri Light" w:hAnsi="Calibri Light" w:cs="Calibri Light"/>
          <w:lang w:val="en-GB"/>
        </w:rPr>
      </w:pPr>
    </w:p>
    <w:p w14:paraId="6F9426F6" w14:textId="77777777" w:rsidR="00DD49DD" w:rsidRPr="000579BF" w:rsidRDefault="00DD49DD" w:rsidP="00DD49DD">
      <w:pPr>
        <w:autoSpaceDE w:val="0"/>
        <w:autoSpaceDN w:val="0"/>
        <w:adjustRightInd w:val="0"/>
        <w:spacing w:after="0" w:line="240" w:lineRule="auto"/>
        <w:jc w:val="both"/>
        <w:rPr>
          <w:rFonts w:ascii="Calibri Light" w:hAnsi="Calibri Light" w:cs="Calibri Light"/>
          <w:lang w:val="en-GB"/>
        </w:rPr>
      </w:pPr>
    </w:p>
    <w:p w14:paraId="21A7947E" w14:textId="77777777" w:rsidR="00DD49DD" w:rsidRPr="000579BF" w:rsidRDefault="00DD49DD" w:rsidP="00DD49DD">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The GACP system has been in force since 2006 and has been developed by the European Medicines Agency. It constitutes the basic set of guidelines for growers and herb collectors.</w:t>
      </w:r>
    </w:p>
    <w:p w14:paraId="34F8799F" w14:textId="77777777" w:rsidR="00DD49DD" w:rsidRPr="000579BF" w:rsidRDefault="00DD49DD" w:rsidP="002838CC">
      <w:pPr>
        <w:autoSpaceDE w:val="0"/>
        <w:autoSpaceDN w:val="0"/>
        <w:adjustRightInd w:val="0"/>
        <w:spacing w:after="0" w:line="240" w:lineRule="auto"/>
        <w:jc w:val="both"/>
        <w:rPr>
          <w:rFonts w:ascii="Calibri Light" w:hAnsi="Calibri Light" w:cs="Calibri Light"/>
          <w:lang w:val="en-GB"/>
        </w:rPr>
      </w:pPr>
    </w:p>
    <w:p w14:paraId="3B5E860E" w14:textId="77777777" w:rsidR="00C62AD6" w:rsidRPr="000579BF" w:rsidRDefault="00C62AD6" w:rsidP="002838CC">
      <w:pPr>
        <w:autoSpaceDE w:val="0"/>
        <w:autoSpaceDN w:val="0"/>
        <w:adjustRightInd w:val="0"/>
        <w:spacing w:after="0" w:line="240" w:lineRule="auto"/>
        <w:jc w:val="both"/>
        <w:rPr>
          <w:rFonts w:ascii="Calibri Light" w:hAnsi="Calibri Light" w:cs="Calibri Light"/>
          <w:lang w:val="en-AU"/>
        </w:rPr>
      </w:pPr>
    </w:p>
    <w:p w14:paraId="344990E4" w14:textId="0889E6EE" w:rsidR="00B46398" w:rsidRPr="000579BF" w:rsidRDefault="00B36458" w:rsidP="00B46398">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3</w:t>
      </w:r>
    </w:p>
    <w:p w14:paraId="05485173" w14:textId="77777777" w:rsidR="00A17BEB" w:rsidRPr="000579BF" w:rsidRDefault="00A17BEB" w:rsidP="00A17BEB">
      <w:pPr>
        <w:rPr>
          <w:rFonts w:ascii="Calibri Light" w:hAnsi="Calibri Light" w:cs="Calibri Light"/>
          <w:lang w:val="en-GB"/>
        </w:rPr>
      </w:pPr>
      <w:r w:rsidRPr="000579BF">
        <w:rPr>
          <w:rFonts w:ascii="Calibri Light" w:hAnsi="Calibri Light" w:cs="Calibri Light"/>
          <w:lang w:val="en-GB"/>
        </w:rPr>
        <w:t>Its main task is to ensure patient safety by establishing appropriate quality standards in the production of herbal raw materials. Health safety aspects are particularly important:</w:t>
      </w:r>
    </w:p>
    <w:p w14:paraId="42695B5B" w14:textId="77777777" w:rsidR="00A17BEB" w:rsidRPr="000579BF" w:rsidRDefault="00A17BEB" w:rsidP="00A17BEB">
      <w:pPr>
        <w:rPr>
          <w:rFonts w:ascii="Calibri Light" w:hAnsi="Calibri Light" w:cs="Calibri Light"/>
          <w:lang w:val="en-GB"/>
        </w:rPr>
      </w:pPr>
      <w:r w:rsidRPr="000579BF">
        <w:rPr>
          <w:rFonts w:ascii="Calibri Light" w:hAnsi="Calibri Light" w:cs="Calibri Light"/>
          <w:lang w:val="en-GB"/>
        </w:rPr>
        <w:t>- hygienic manufacturing to reduce microbial contamination,</w:t>
      </w:r>
    </w:p>
    <w:p w14:paraId="5EE27CD6" w14:textId="77777777" w:rsidR="00A17BEB" w:rsidRPr="000579BF" w:rsidRDefault="00A17BEB" w:rsidP="00A17BEB">
      <w:pPr>
        <w:rPr>
          <w:rFonts w:ascii="Calibri Light" w:hAnsi="Calibri Light" w:cs="Calibri Light"/>
          <w:lang w:val="en-GB"/>
        </w:rPr>
      </w:pPr>
      <w:r w:rsidRPr="000579BF">
        <w:rPr>
          <w:rFonts w:ascii="Calibri Light" w:hAnsi="Calibri Light" w:cs="Calibri Light"/>
          <w:lang w:val="en-GB"/>
        </w:rPr>
        <w:t>- reducing the risk of harmful effects of herbal raw materials so that they are not dangerous due to improper collection, cultivation, processing and storage.</w:t>
      </w:r>
    </w:p>
    <w:p w14:paraId="31DC0239" w14:textId="77777777" w:rsidR="00C62AD6" w:rsidRPr="000579BF" w:rsidRDefault="00C62AD6" w:rsidP="002838CC">
      <w:pPr>
        <w:autoSpaceDE w:val="0"/>
        <w:autoSpaceDN w:val="0"/>
        <w:adjustRightInd w:val="0"/>
        <w:spacing w:after="0" w:line="240" w:lineRule="auto"/>
        <w:jc w:val="both"/>
        <w:rPr>
          <w:rFonts w:ascii="Calibri Light" w:hAnsi="Calibri Light" w:cs="Calibri Light"/>
          <w:lang w:val="en-AU"/>
        </w:rPr>
      </w:pPr>
    </w:p>
    <w:p w14:paraId="604E0E6F" w14:textId="495BC890" w:rsidR="00B46398" w:rsidRPr="000579BF" w:rsidRDefault="00B36458" w:rsidP="00B46398">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4</w:t>
      </w:r>
    </w:p>
    <w:p w14:paraId="2D8CAE56" w14:textId="77777777" w:rsidR="00A17BEB" w:rsidRPr="000579BF" w:rsidRDefault="00A17BEB" w:rsidP="00A17BEB">
      <w:pPr>
        <w:rPr>
          <w:rFonts w:ascii="Calibri Light" w:hAnsi="Calibri Light" w:cs="Calibri Light"/>
          <w:lang w:val="en-GB"/>
        </w:rPr>
      </w:pPr>
      <w:r w:rsidRPr="000579BF">
        <w:rPr>
          <w:rFonts w:ascii="Calibri Light" w:hAnsi="Calibri Light" w:cs="Calibri Light"/>
          <w:lang w:val="en-GB"/>
        </w:rPr>
        <w:t>The GACP system pays special attention to hygiene rules for people working in the cultivation, harvesting and pre-processing of herbs. It prevents people suffering from infectious diseases and people with open wounds, inflammations and skin infections.</w:t>
      </w:r>
    </w:p>
    <w:p w14:paraId="0908F64F" w14:textId="77777777" w:rsidR="00A17BEB" w:rsidRPr="000579BF" w:rsidRDefault="00A17BEB" w:rsidP="00A17BEB">
      <w:pPr>
        <w:rPr>
          <w:rFonts w:ascii="Calibri Light" w:hAnsi="Calibri Light" w:cs="Calibri Light"/>
          <w:lang w:val="en-GB"/>
        </w:rPr>
      </w:pPr>
      <w:r w:rsidRPr="000579BF">
        <w:rPr>
          <w:rFonts w:ascii="Calibri Light" w:hAnsi="Calibri Light" w:cs="Calibri Light"/>
          <w:lang w:val="en-GB"/>
        </w:rPr>
        <w:t>The GACP system defines protection against contact with toxic or allergenic raw materials by means of protective clothing. This problem particularly applies to lovage, causing many people to have very severe allergies during harvesting.</w:t>
      </w:r>
    </w:p>
    <w:p w14:paraId="37DDD8BE" w14:textId="77777777" w:rsidR="00A17BEB" w:rsidRPr="000579BF" w:rsidRDefault="00A17BEB" w:rsidP="00B46398">
      <w:pPr>
        <w:rPr>
          <w:rFonts w:ascii="Calibri Light" w:hAnsi="Calibri Light" w:cs="Calibri Light"/>
          <w:b/>
          <w:color w:val="FF0000"/>
          <w:lang w:val="en-GB"/>
        </w:rPr>
      </w:pPr>
    </w:p>
    <w:p w14:paraId="54D0B2A9" w14:textId="77777777" w:rsidR="0063231D" w:rsidRPr="000579BF" w:rsidRDefault="0063231D" w:rsidP="002838CC">
      <w:pPr>
        <w:autoSpaceDE w:val="0"/>
        <w:autoSpaceDN w:val="0"/>
        <w:adjustRightInd w:val="0"/>
        <w:spacing w:after="0" w:line="240" w:lineRule="auto"/>
        <w:jc w:val="both"/>
        <w:rPr>
          <w:rFonts w:ascii="Calibri Light" w:hAnsi="Calibri Light" w:cs="Calibri Light"/>
          <w:lang w:val="en-AU"/>
        </w:rPr>
      </w:pPr>
    </w:p>
    <w:p w14:paraId="6562DBBA" w14:textId="2695285C" w:rsidR="00B46398" w:rsidRPr="000579BF" w:rsidRDefault="00B36458" w:rsidP="00B46398">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5</w:t>
      </w:r>
    </w:p>
    <w:p w14:paraId="1C9462B6"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p>
    <w:p w14:paraId="039BA86D" w14:textId="77777777" w:rsidR="00A17BEB" w:rsidRPr="000579BF" w:rsidRDefault="00A17BEB" w:rsidP="00A17BEB">
      <w:pPr>
        <w:autoSpaceDE w:val="0"/>
        <w:autoSpaceDN w:val="0"/>
        <w:adjustRightInd w:val="0"/>
        <w:spacing w:after="0" w:line="240" w:lineRule="auto"/>
        <w:jc w:val="both"/>
        <w:rPr>
          <w:rFonts w:ascii="Calibri Light" w:hAnsi="Calibri Light" w:cs="Calibri Light"/>
          <w:b/>
          <w:lang w:val="en-GB"/>
        </w:rPr>
      </w:pPr>
      <w:r w:rsidRPr="000579BF">
        <w:rPr>
          <w:rFonts w:ascii="Calibri Light" w:hAnsi="Calibri Light" w:cs="Calibri Light"/>
          <w:b/>
          <w:lang w:val="en-GB"/>
        </w:rPr>
        <w:t>Storage</w:t>
      </w:r>
    </w:p>
    <w:p w14:paraId="05991BF1"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The GACP system also specifies the requirements to be met by buildings in which we store and dry herbs. Such buildings should be clean and well ventilated. They should effectively protect stored and dried herbs against rodents, birds, insects, farm and domestic animals. At all stages of herb storage and processing, repellents and pest control agents must be supplied, operated and maintained by professionally qualified personnel or specialized companies.</w:t>
      </w:r>
    </w:p>
    <w:p w14:paraId="5DD1A4D2" w14:textId="77777777" w:rsidR="00907509" w:rsidRPr="000579BF" w:rsidRDefault="00907509" w:rsidP="002838CC">
      <w:pPr>
        <w:autoSpaceDE w:val="0"/>
        <w:autoSpaceDN w:val="0"/>
        <w:adjustRightInd w:val="0"/>
        <w:spacing w:after="0" w:line="240" w:lineRule="auto"/>
        <w:jc w:val="both"/>
        <w:rPr>
          <w:rFonts w:ascii="Calibri Light" w:hAnsi="Calibri Light" w:cs="Calibri Light"/>
          <w:lang w:val="en-GB"/>
        </w:rPr>
      </w:pPr>
    </w:p>
    <w:p w14:paraId="4EACF5F0" w14:textId="2641E18D" w:rsidR="00A17BEB" w:rsidRPr="000579BF" w:rsidRDefault="00B36458" w:rsidP="00A17BEB">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6</w:t>
      </w:r>
    </w:p>
    <w:p w14:paraId="5C63D65F"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It is recommended to store packaged herbs indoors;</w:t>
      </w:r>
    </w:p>
    <w:p w14:paraId="7D23E0B6"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with floors easy to clean,</w:t>
      </w:r>
    </w:p>
    <w:p w14:paraId="64709D07"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in boxes or on pallets,</w:t>
      </w:r>
    </w:p>
    <w:p w14:paraId="4F44F992"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at a suitable distance from the wall,</w:t>
      </w:r>
    </w:p>
    <w:p w14:paraId="242742B0"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well separated from other herbs.</w:t>
      </w:r>
    </w:p>
    <w:p w14:paraId="11361BF4"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p>
    <w:p w14:paraId="63DB1417"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Organic farming products must be stored separately.</w:t>
      </w:r>
    </w:p>
    <w:p w14:paraId="669E95E3" w14:textId="77777777" w:rsidR="00A17BEB" w:rsidRPr="000579BF" w:rsidRDefault="00A17BEB" w:rsidP="002838CC">
      <w:pPr>
        <w:autoSpaceDE w:val="0"/>
        <w:autoSpaceDN w:val="0"/>
        <w:adjustRightInd w:val="0"/>
        <w:spacing w:after="0" w:line="240" w:lineRule="auto"/>
        <w:jc w:val="both"/>
        <w:rPr>
          <w:rFonts w:ascii="Calibri Light" w:hAnsi="Calibri Light" w:cs="Calibri Light"/>
          <w:lang w:val="en-GB"/>
        </w:rPr>
      </w:pPr>
    </w:p>
    <w:p w14:paraId="6CE91601" w14:textId="77777777" w:rsidR="0063231D" w:rsidRPr="000579BF" w:rsidRDefault="0063231D" w:rsidP="002838CC">
      <w:pPr>
        <w:autoSpaceDE w:val="0"/>
        <w:autoSpaceDN w:val="0"/>
        <w:adjustRightInd w:val="0"/>
        <w:spacing w:after="0" w:line="240" w:lineRule="auto"/>
        <w:jc w:val="both"/>
        <w:rPr>
          <w:rFonts w:ascii="Calibri Light" w:hAnsi="Calibri Light" w:cs="Calibri Light"/>
          <w:lang w:val="en-GB"/>
        </w:rPr>
      </w:pPr>
    </w:p>
    <w:p w14:paraId="44FE1DD2" w14:textId="0D800F7D" w:rsidR="00B46398" w:rsidRPr="000579BF" w:rsidRDefault="00B36458" w:rsidP="00B46398">
      <w:pPr>
        <w:rPr>
          <w:rFonts w:ascii="Calibri Light" w:hAnsi="Calibri Light" w:cs="Calibri Light"/>
          <w:b/>
          <w:color w:val="FF0000"/>
          <w:lang w:val="en-GB"/>
        </w:rPr>
      </w:pPr>
      <w:r w:rsidRPr="000579BF">
        <w:rPr>
          <w:rFonts w:ascii="Calibri Light" w:hAnsi="Calibri Light" w:cs="Calibri Light"/>
          <w:b/>
          <w:color w:val="FF0000"/>
          <w:lang w:val="en-GB"/>
        </w:rPr>
        <w:t>Slide</w:t>
      </w:r>
      <w:r w:rsidR="00B46398" w:rsidRPr="000579BF">
        <w:rPr>
          <w:rFonts w:ascii="Calibri Light" w:hAnsi="Calibri Light" w:cs="Calibri Light"/>
          <w:b/>
          <w:color w:val="FF0000"/>
          <w:lang w:val="en-GB"/>
        </w:rPr>
        <w:t xml:space="preserve"> 7</w:t>
      </w:r>
    </w:p>
    <w:p w14:paraId="63CAEC0F" w14:textId="77777777" w:rsidR="00B46398" w:rsidRPr="000579BF" w:rsidRDefault="00B46398" w:rsidP="002838CC">
      <w:pPr>
        <w:autoSpaceDE w:val="0"/>
        <w:autoSpaceDN w:val="0"/>
        <w:adjustRightInd w:val="0"/>
        <w:spacing w:after="0" w:line="240" w:lineRule="auto"/>
        <w:jc w:val="both"/>
        <w:rPr>
          <w:rFonts w:ascii="Calibri Light" w:hAnsi="Calibri Light" w:cs="Calibri Light"/>
        </w:rPr>
      </w:pPr>
      <w:r w:rsidRPr="000579BF">
        <w:rPr>
          <w:rFonts w:ascii="Calibri Light" w:hAnsi="Calibri Light" w:cs="Calibri Light"/>
          <w:noProof/>
          <w:lang w:val="en-GB" w:eastAsia="en-GB"/>
        </w:rPr>
        <w:drawing>
          <wp:inline distT="0" distB="0" distL="0" distR="0" wp14:anchorId="11C55BB3" wp14:editId="5B5B93B4">
            <wp:extent cx="1492300" cy="2150745"/>
            <wp:effectExtent l="0" t="0" r="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9334" cy="2189707"/>
                    </a:xfrm>
                    <a:prstGeom prst="rect">
                      <a:avLst/>
                    </a:prstGeom>
                    <a:noFill/>
                    <a:ln>
                      <a:noFill/>
                    </a:ln>
                  </pic:spPr>
                </pic:pic>
              </a:graphicData>
            </a:graphic>
          </wp:inline>
        </w:drawing>
      </w:r>
    </w:p>
    <w:p w14:paraId="7ACEF56E" w14:textId="77777777" w:rsidR="00A17BEB" w:rsidRPr="000579BF" w:rsidRDefault="00A17BEB" w:rsidP="002838CC">
      <w:pPr>
        <w:autoSpaceDE w:val="0"/>
        <w:autoSpaceDN w:val="0"/>
        <w:adjustRightInd w:val="0"/>
        <w:spacing w:after="0" w:line="240" w:lineRule="auto"/>
        <w:jc w:val="both"/>
        <w:rPr>
          <w:rFonts w:ascii="Calibri Light" w:hAnsi="Calibri Light" w:cs="Calibri Light"/>
          <w:i/>
          <w:iCs/>
        </w:rPr>
      </w:pPr>
    </w:p>
    <w:p w14:paraId="70AA7212" w14:textId="77777777" w:rsidR="00B46398" w:rsidRPr="000579BF" w:rsidRDefault="00A17BEB" w:rsidP="002838CC">
      <w:pPr>
        <w:autoSpaceDE w:val="0"/>
        <w:autoSpaceDN w:val="0"/>
        <w:adjustRightInd w:val="0"/>
        <w:spacing w:after="0" w:line="240" w:lineRule="auto"/>
        <w:jc w:val="both"/>
        <w:rPr>
          <w:rFonts w:ascii="Calibri Light" w:hAnsi="Calibri Light" w:cs="Calibri Light"/>
          <w:lang w:val="en-AU"/>
        </w:rPr>
      </w:pPr>
      <w:r w:rsidRPr="000579BF">
        <w:rPr>
          <w:rFonts w:ascii="Calibri Light" w:hAnsi="Calibri Light" w:cs="Calibri Light"/>
          <w:i/>
          <w:iCs/>
          <w:lang w:val="en-AU"/>
        </w:rPr>
        <w:t>Marigold</w:t>
      </w:r>
    </w:p>
    <w:p w14:paraId="55E71925" w14:textId="77777777" w:rsidR="00B46398" w:rsidRPr="000579BF" w:rsidRDefault="00B46398" w:rsidP="002838CC">
      <w:pPr>
        <w:autoSpaceDE w:val="0"/>
        <w:autoSpaceDN w:val="0"/>
        <w:adjustRightInd w:val="0"/>
        <w:spacing w:after="0" w:line="240" w:lineRule="auto"/>
        <w:jc w:val="both"/>
        <w:rPr>
          <w:rFonts w:ascii="Calibri Light" w:hAnsi="Calibri Light" w:cs="Calibri Light"/>
          <w:lang w:val="en-AU"/>
        </w:rPr>
      </w:pPr>
    </w:p>
    <w:p w14:paraId="1DBC7CFB" w14:textId="757B53E9" w:rsidR="00B46398" w:rsidRPr="000579BF" w:rsidRDefault="00B36458" w:rsidP="00B46398">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8</w:t>
      </w:r>
    </w:p>
    <w:p w14:paraId="6313692C" w14:textId="77777777" w:rsidR="00A17BEB" w:rsidRPr="000579BF" w:rsidRDefault="00A17BEB" w:rsidP="00A17BEB">
      <w:pPr>
        <w:autoSpaceDE w:val="0"/>
        <w:autoSpaceDN w:val="0"/>
        <w:adjustRightInd w:val="0"/>
        <w:spacing w:after="0" w:line="240" w:lineRule="auto"/>
        <w:jc w:val="both"/>
        <w:rPr>
          <w:rFonts w:ascii="Calibri Light" w:hAnsi="Calibri Light" w:cs="Calibri Light"/>
          <w:b/>
          <w:lang w:val="en-AU"/>
        </w:rPr>
      </w:pPr>
    </w:p>
    <w:p w14:paraId="7AB69B77" w14:textId="77777777" w:rsidR="00A17BEB" w:rsidRPr="000579BF" w:rsidRDefault="00A17BEB" w:rsidP="00A17BEB">
      <w:pPr>
        <w:autoSpaceDE w:val="0"/>
        <w:autoSpaceDN w:val="0"/>
        <w:adjustRightInd w:val="0"/>
        <w:spacing w:after="0" w:line="240" w:lineRule="auto"/>
        <w:jc w:val="both"/>
        <w:rPr>
          <w:rFonts w:ascii="Calibri Light" w:hAnsi="Calibri Light" w:cs="Calibri Light"/>
          <w:b/>
          <w:lang w:val="en-AU"/>
        </w:rPr>
      </w:pPr>
      <w:r w:rsidRPr="000579BF">
        <w:rPr>
          <w:rFonts w:ascii="Calibri Light" w:hAnsi="Calibri Light" w:cs="Calibri Light"/>
          <w:b/>
          <w:lang w:val="en-AU"/>
        </w:rPr>
        <w:t>Marking</w:t>
      </w:r>
    </w:p>
    <w:p w14:paraId="4A77264E" w14:textId="77777777" w:rsidR="00A17BEB" w:rsidRPr="000579BF" w:rsidRDefault="00A17BEB" w:rsidP="00A17BEB">
      <w:pPr>
        <w:autoSpaceDE w:val="0"/>
        <w:autoSpaceDN w:val="0"/>
        <w:adjustRightInd w:val="0"/>
        <w:spacing w:after="0" w:line="240" w:lineRule="auto"/>
        <w:jc w:val="both"/>
        <w:rPr>
          <w:rFonts w:ascii="Calibri Light" w:hAnsi="Calibri Light" w:cs="Calibri Light"/>
          <w:b/>
          <w:lang w:val="en-AU"/>
        </w:rPr>
      </w:pPr>
    </w:p>
    <w:p w14:paraId="580564C3" w14:textId="77777777" w:rsidR="0063231D"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All batches of herbs must be marked with the exact geographical location, country of origin and grower's data.</w:t>
      </w:r>
    </w:p>
    <w:p w14:paraId="61F7724A"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p>
    <w:p w14:paraId="3640BC22" w14:textId="77777777" w:rsidR="000579BF" w:rsidRPr="000579BF" w:rsidRDefault="000579BF">
      <w:pPr>
        <w:rPr>
          <w:rFonts w:ascii="Calibri Light" w:hAnsi="Calibri Light" w:cs="Calibri Light"/>
          <w:b/>
          <w:color w:val="FF0000"/>
          <w:lang w:val="en-AU"/>
        </w:rPr>
      </w:pPr>
      <w:r w:rsidRPr="000579BF">
        <w:rPr>
          <w:rFonts w:ascii="Calibri Light" w:hAnsi="Calibri Light" w:cs="Calibri Light"/>
          <w:b/>
          <w:color w:val="FF0000"/>
          <w:lang w:val="en-AU"/>
        </w:rPr>
        <w:br w:type="page"/>
      </w:r>
    </w:p>
    <w:p w14:paraId="6CE87ED6" w14:textId="366405D6" w:rsidR="00A17BEB" w:rsidRPr="000579BF" w:rsidRDefault="00B36458" w:rsidP="00A17BEB">
      <w:pPr>
        <w:rPr>
          <w:rFonts w:ascii="Calibri Light" w:hAnsi="Calibri Light" w:cs="Calibri Light"/>
          <w:b/>
          <w:color w:val="FF0000"/>
          <w:lang w:val="en-AU"/>
        </w:rPr>
      </w:pPr>
      <w:r w:rsidRPr="000579BF">
        <w:rPr>
          <w:rFonts w:ascii="Calibri Light" w:hAnsi="Calibri Light" w:cs="Calibri Light"/>
          <w:b/>
          <w:color w:val="FF0000"/>
          <w:lang w:val="en-AU"/>
        </w:rPr>
        <w:lastRenderedPageBreak/>
        <w:t>Slide</w:t>
      </w:r>
      <w:r w:rsidR="00B46398" w:rsidRPr="000579BF">
        <w:rPr>
          <w:rFonts w:ascii="Calibri Light" w:hAnsi="Calibri Light" w:cs="Calibri Light"/>
          <w:b/>
          <w:color w:val="FF0000"/>
          <w:lang w:val="en-AU"/>
        </w:rPr>
        <w:t xml:space="preserve"> 9</w:t>
      </w:r>
    </w:p>
    <w:p w14:paraId="2E56BE8C"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b/>
          <w:lang w:val="en-GB"/>
        </w:rPr>
        <w:t>Cultivation</w:t>
      </w:r>
    </w:p>
    <w:p w14:paraId="50D8BC6D"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The GACP system describes how to maintain and calibrate devices and machines for growing and processing medicinal herbs.</w:t>
      </w:r>
    </w:p>
    <w:p w14:paraId="25C18AF3"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p>
    <w:p w14:paraId="0CFC4E98" w14:textId="77777777" w:rsidR="00A17BEB" w:rsidRPr="000579BF" w:rsidRDefault="00A17BEB" w:rsidP="00A17BEB">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All stages of cultivation (type, size and date of harvest, chemicals, fertilizers, pesticides, herbicides and growth stimulators should be documented in writing. In addition, we should  provide the exact location of the crop and information on previous crops and plant protection products used).</w:t>
      </w:r>
    </w:p>
    <w:p w14:paraId="465FC72E" w14:textId="77777777" w:rsidR="00A17BEB" w:rsidRPr="000579BF" w:rsidRDefault="00A17BEB" w:rsidP="002838CC">
      <w:pPr>
        <w:autoSpaceDE w:val="0"/>
        <w:autoSpaceDN w:val="0"/>
        <w:adjustRightInd w:val="0"/>
        <w:spacing w:after="0" w:line="240" w:lineRule="auto"/>
        <w:jc w:val="both"/>
        <w:rPr>
          <w:rFonts w:ascii="Calibri Light" w:hAnsi="Calibri Light" w:cs="Calibri Light"/>
          <w:lang w:val="en-GB"/>
        </w:rPr>
      </w:pPr>
    </w:p>
    <w:p w14:paraId="6368FEC2" w14:textId="77777777" w:rsidR="00A71BD1" w:rsidRPr="000579BF" w:rsidRDefault="00A71BD1" w:rsidP="002838CC">
      <w:pPr>
        <w:autoSpaceDE w:val="0"/>
        <w:autoSpaceDN w:val="0"/>
        <w:adjustRightInd w:val="0"/>
        <w:spacing w:after="0" w:line="240" w:lineRule="auto"/>
        <w:jc w:val="both"/>
        <w:rPr>
          <w:rFonts w:ascii="Calibri Light" w:hAnsi="Calibri Light" w:cs="Calibri Light"/>
          <w:lang w:val="en-GB"/>
        </w:rPr>
      </w:pPr>
    </w:p>
    <w:p w14:paraId="4E024A84" w14:textId="74C0A09B" w:rsidR="00150EEC" w:rsidRPr="000579BF" w:rsidRDefault="00B36458" w:rsidP="00150EEC">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10</w:t>
      </w:r>
    </w:p>
    <w:p w14:paraId="48F19553"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It is also necessary to document unusual circumstances during the growing season of medicinal herbs that may affect their properties (e.g. occurrence of pests, extreme weather conditions).</w:t>
      </w:r>
    </w:p>
    <w:p w14:paraId="76FA7627"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p>
    <w:p w14:paraId="0193B0AE"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Meeting the GACP System guidelines should be recorded in the GACP documentation, i.e. contracts and attestations (e.g., each sprinkler calibration or installation of rodent poison traps).</w:t>
      </w:r>
    </w:p>
    <w:p w14:paraId="19EDB617" w14:textId="77777777" w:rsidR="00EA5F6C" w:rsidRPr="000579BF" w:rsidRDefault="00EA5F6C" w:rsidP="002838CC">
      <w:pPr>
        <w:autoSpaceDE w:val="0"/>
        <w:autoSpaceDN w:val="0"/>
        <w:adjustRightInd w:val="0"/>
        <w:spacing w:after="0" w:line="240" w:lineRule="auto"/>
        <w:jc w:val="both"/>
        <w:rPr>
          <w:rFonts w:ascii="Calibri Light" w:hAnsi="Calibri Light" w:cs="Calibri Light"/>
          <w:lang w:val="en-GB"/>
        </w:rPr>
      </w:pPr>
    </w:p>
    <w:p w14:paraId="4F6F50A5" w14:textId="18B08BDC" w:rsidR="00B46398" w:rsidRPr="000579BF" w:rsidRDefault="00B36458" w:rsidP="00B46398">
      <w:pPr>
        <w:rPr>
          <w:rFonts w:ascii="Calibri Light" w:hAnsi="Calibri Light" w:cs="Calibri Light"/>
          <w:b/>
          <w:color w:val="FF0000"/>
        </w:rPr>
      </w:pPr>
      <w:proofErr w:type="spellStart"/>
      <w:r w:rsidRPr="000579BF">
        <w:rPr>
          <w:rFonts w:ascii="Calibri Light" w:hAnsi="Calibri Light" w:cs="Calibri Light"/>
          <w:b/>
          <w:color w:val="FF0000"/>
        </w:rPr>
        <w:t>Slide</w:t>
      </w:r>
      <w:proofErr w:type="spellEnd"/>
      <w:r w:rsidR="00B46398" w:rsidRPr="000579BF">
        <w:rPr>
          <w:rFonts w:ascii="Calibri Light" w:hAnsi="Calibri Light" w:cs="Calibri Light"/>
          <w:b/>
          <w:color w:val="FF0000"/>
        </w:rPr>
        <w:t xml:space="preserve"> 11</w:t>
      </w:r>
    </w:p>
    <w:p w14:paraId="7C75A96F" w14:textId="77777777" w:rsidR="00B46398" w:rsidRPr="000579BF" w:rsidRDefault="00B46398" w:rsidP="002838CC">
      <w:pPr>
        <w:autoSpaceDE w:val="0"/>
        <w:autoSpaceDN w:val="0"/>
        <w:adjustRightInd w:val="0"/>
        <w:spacing w:after="0" w:line="240" w:lineRule="auto"/>
        <w:jc w:val="both"/>
        <w:rPr>
          <w:rFonts w:ascii="Calibri Light" w:hAnsi="Calibri Light" w:cs="Calibri Light"/>
        </w:rPr>
      </w:pPr>
      <w:r w:rsidRPr="000579BF">
        <w:rPr>
          <w:rFonts w:ascii="Calibri Light" w:hAnsi="Calibri Light" w:cs="Calibri Light"/>
          <w:noProof/>
          <w:lang w:val="en-GB" w:eastAsia="en-GB"/>
        </w:rPr>
        <w:drawing>
          <wp:inline distT="0" distB="0" distL="0" distR="0" wp14:anchorId="633E4AA3" wp14:editId="67C23EC8">
            <wp:extent cx="1580083" cy="2150745"/>
            <wp:effectExtent l="0" t="0" r="1270" b="190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90258" cy="2164595"/>
                    </a:xfrm>
                    <a:prstGeom prst="rect">
                      <a:avLst/>
                    </a:prstGeom>
                    <a:noFill/>
                    <a:ln>
                      <a:noFill/>
                    </a:ln>
                  </pic:spPr>
                </pic:pic>
              </a:graphicData>
            </a:graphic>
          </wp:inline>
        </w:drawing>
      </w:r>
    </w:p>
    <w:p w14:paraId="48F2079A" w14:textId="77777777" w:rsidR="00B46398" w:rsidRPr="000579BF" w:rsidRDefault="00150EEC" w:rsidP="002838CC">
      <w:pPr>
        <w:autoSpaceDE w:val="0"/>
        <w:autoSpaceDN w:val="0"/>
        <w:adjustRightInd w:val="0"/>
        <w:spacing w:after="0" w:line="240" w:lineRule="auto"/>
        <w:jc w:val="both"/>
        <w:rPr>
          <w:rFonts w:ascii="Calibri Light" w:hAnsi="Calibri Light" w:cs="Calibri Light"/>
          <w:lang w:val="en-AU"/>
        </w:rPr>
      </w:pPr>
      <w:r w:rsidRPr="000579BF">
        <w:rPr>
          <w:rFonts w:ascii="Calibri Light" w:hAnsi="Calibri Light" w:cs="Calibri Light"/>
          <w:i/>
          <w:iCs/>
          <w:lang w:val="en-AU"/>
        </w:rPr>
        <w:t>Lovage</w:t>
      </w:r>
    </w:p>
    <w:p w14:paraId="081A7797" w14:textId="77777777" w:rsidR="00B46398" w:rsidRPr="000579BF" w:rsidRDefault="00B46398" w:rsidP="002838CC">
      <w:pPr>
        <w:autoSpaceDE w:val="0"/>
        <w:autoSpaceDN w:val="0"/>
        <w:adjustRightInd w:val="0"/>
        <w:spacing w:after="0" w:line="240" w:lineRule="auto"/>
        <w:jc w:val="both"/>
        <w:rPr>
          <w:rFonts w:ascii="Calibri Light" w:hAnsi="Calibri Light" w:cs="Calibri Light"/>
          <w:lang w:val="en-AU"/>
        </w:rPr>
      </w:pPr>
    </w:p>
    <w:p w14:paraId="7A6A8AC2" w14:textId="33005DD2" w:rsidR="00B46398" w:rsidRPr="000579BF" w:rsidRDefault="00B36458" w:rsidP="00B46398">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12</w:t>
      </w:r>
    </w:p>
    <w:p w14:paraId="645A2970" w14:textId="77777777" w:rsidR="00150EEC" w:rsidRPr="000579BF" w:rsidRDefault="00150EEC" w:rsidP="002838CC">
      <w:pPr>
        <w:autoSpaceDE w:val="0"/>
        <w:autoSpaceDN w:val="0"/>
        <w:adjustRightInd w:val="0"/>
        <w:spacing w:after="0" w:line="240" w:lineRule="auto"/>
        <w:jc w:val="both"/>
        <w:rPr>
          <w:rFonts w:ascii="Calibri Light" w:hAnsi="Calibri Light" w:cs="Calibri Light"/>
          <w:lang w:val="en-AU"/>
        </w:rPr>
      </w:pPr>
    </w:p>
    <w:p w14:paraId="71F49C5B" w14:textId="77777777" w:rsidR="00150EEC" w:rsidRPr="000579BF" w:rsidRDefault="00150EEC" w:rsidP="00150EEC">
      <w:pPr>
        <w:autoSpaceDE w:val="0"/>
        <w:autoSpaceDN w:val="0"/>
        <w:adjustRightInd w:val="0"/>
        <w:spacing w:after="0" w:line="240" w:lineRule="auto"/>
        <w:jc w:val="both"/>
        <w:rPr>
          <w:rFonts w:ascii="Calibri Light" w:hAnsi="Calibri Light" w:cs="Calibri Light"/>
          <w:b/>
          <w:lang w:val="en-GB"/>
        </w:rPr>
      </w:pPr>
      <w:r w:rsidRPr="000579BF">
        <w:rPr>
          <w:rFonts w:ascii="Calibri Light" w:hAnsi="Calibri Light" w:cs="Calibri Light"/>
          <w:b/>
          <w:lang w:val="en-GB"/>
        </w:rPr>
        <w:t>Seed</w:t>
      </w:r>
    </w:p>
    <w:p w14:paraId="501F33C3"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According to the GACP System recommendations, seed should;</w:t>
      </w:r>
    </w:p>
    <w:p w14:paraId="58119E79"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come from a known source,</w:t>
      </w:r>
    </w:p>
    <w:p w14:paraId="36F9719B"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be free from pests and diseases,</w:t>
      </w:r>
    </w:p>
    <w:p w14:paraId="1A88257F"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Where possible, it is best to use local species that are naturally resistant to diseases.</w:t>
      </w:r>
    </w:p>
    <w:p w14:paraId="741338F9" w14:textId="77777777" w:rsidR="00374B42" w:rsidRPr="000579BF" w:rsidRDefault="00374B42" w:rsidP="002838CC">
      <w:pPr>
        <w:autoSpaceDE w:val="0"/>
        <w:autoSpaceDN w:val="0"/>
        <w:adjustRightInd w:val="0"/>
        <w:spacing w:after="0" w:line="240" w:lineRule="auto"/>
        <w:jc w:val="both"/>
        <w:rPr>
          <w:rFonts w:ascii="Calibri Light" w:hAnsi="Calibri Light" w:cs="Calibri Light"/>
          <w:lang w:val="en-GB"/>
        </w:rPr>
      </w:pPr>
    </w:p>
    <w:p w14:paraId="207D9F5F" w14:textId="3D58A00E" w:rsidR="00150EEC" w:rsidRPr="000579BF" w:rsidRDefault="00B36458" w:rsidP="00150EEC">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13</w:t>
      </w:r>
    </w:p>
    <w:p w14:paraId="0E57BD2E" w14:textId="77777777" w:rsidR="00150EEC" w:rsidRPr="000579BF" w:rsidRDefault="00150EEC" w:rsidP="00150EEC">
      <w:pPr>
        <w:autoSpaceDE w:val="0"/>
        <w:autoSpaceDN w:val="0"/>
        <w:adjustRightInd w:val="0"/>
        <w:spacing w:after="0" w:line="240" w:lineRule="auto"/>
        <w:jc w:val="both"/>
        <w:rPr>
          <w:rFonts w:ascii="Calibri Light" w:hAnsi="Calibri Light" w:cs="Calibri Light"/>
          <w:b/>
          <w:lang w:val="en-GB"/>
        </w:rPr>
      </w:pPr>
      <w:r w:rsidRPr="000579BF">
        <w:rPr>
          <w:rFonts w:ascii="Calibri Light" w:hAnsi="Calibri Light" w:cs="Calibri Light"/>
          <w:b/>
          <w:lang w:val="en-GB"/>
        </w:rPr>
        <w:t>Crop rotation</w:t>
      </w:r>
    </w:p>
    <w:p w14:paraId="570153FE"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The GACP system recommends the use of crop rotation, prohibits the cultivation of medicinal herbs on soil contaminated with heavy metals and residues of plant protection products or other chemicals.</w:t>
      </w:r>
    </w:p>
    <w:p w14:paraId="69001FA5" w14:textId="77777777" w:rsidR="00374B42" w:rsidRPr="000579BF" w:rsidRDefault="00374B42" w:rsidP="002838CC">
      <w:pPr>
        <w:autoSpaceDE w:val="0"/>
        <w:autoSpaceDN w:val="0"/>
        <w:adjustRightInd w:val="0"/>
        <w:spacing w:after="0" w:line="240" w:lineRule="auto"/>
        <w:jc w:val="both"/>
        <w:rPr>
          <w:rFonts w:ascii="Calibri Light" w:hAnsi="Calibri Light" w:cs="Calibri Light"/>
          <w:lang w:val="en-GB"/>
        </w:rPr>
      </w:pPr>
    </w:p>
    <w:p w14:paraId="40672385" w14:textId="77777777" w:rsidR="000579BF" w:rsidRPr="000579BF" w:rsidRDefault="000579BF">
      <w:pPr>
        <w:rPr>
          <w:rFonts w:ascii="Calibri Light" w:hAnsi="Calibri Light" w:cs="Calibri Light"/>
          <w:b/>
          <w:color w:val="FF0000"/>
          <w:lang w:val="en-AU"/>
        </w:rPr>
      </w:pPr>
      <w:r w:rsidRPr="000579BF">
        <w:rPr>
          <w:rFonts w:ascii="Calibri Light" w:hAnsi="Calibri Light" w:cs="Calibri Light"/>
          <w:b/>
          <w:color w:val="FF0000"/>
          <w:lang w:val="en-AU"/>
        </w:rPr>
        <w:br w:type="page"/>
      </w:r>
    </w:p>
    <w:p w14:paraId="44CAFE1E" w14:textId="6C7E3293" w:rsidR="00150EEC" w:rsidRPr="000579BF" w:rsidRDefault="00B36458" w:rsidP="00150EEC">
      <w:pPr>
        <w:rPr>
          <w:rFonts w:ascii="Calibri Light" w:hAnsi="Calibri Light" w:cs="Calibri Light"/>
          <w:b/>
          <w:color w:val="FF0000"/>
          <w:lang w:val="en-AU"/>
        </w:rPr>
      </w:pPr>
      <w:r w:rsidRPr="000579BF">
        <w:rPr>
          <w:rFonts w:ascii="Calibri Light" w:hAnsi="Calibri Light" w:cs="Calibri Light"/>
          <w:b/>
          <w:color w:val="FF0000"/>
          <w:lang w:val="en-AU"/>
        </w:rPr>
        <w:lastRenderedPageBreak/>
        <w:t>Slide</w:t>
      </w:r>
      <w:r w:rsidR="00B46398" w:rsidRPr="000579BF">
        <w:rPr>
          <w:rFonts w:ascii="Calibri Light" w:hAnsi="Calibri Light" w:cs="Calibri Light"/>
          <w:b/>
          <w:color w:val="FF0000"/>
          <w:lang w:val="en-AU"/>
        </w:rPr>
        <w:t xml:space="preserve"> 14</w:t>
      </w:r>
    </w:p>
    <w:p w14:paraId="3A83A46F"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b/>
          <w:lang w:val="en-GB"/>
        </w:rPr>
        <w:t>Fertilization</w:t>
      </w:r>
    </w:p>
    <w:p w14:paraId="67480080"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Fertilizers are used according to the GACP system sparingly, in accordance with the needs of individual species and in a way that minimizes their leaching. The manure used must be thoroughly composted and not contain human excreta.</w:t>
      </w:r>
    </w:p>
    <w:p w14:paraId="504827F5" w14:textId="77777777" w:rsidR="00374B42" w:rsidRPr="000579BF" w:rsidRDefault="00374B42" w:rsidP="002838CC">
      <w:pPr>
        <w:autoSpaceDE w:val="0"/>
        <w:autoSpaceDN w:val="0"/>
        <w:adjustRightInd w:val="0"/>
        <w:spacing w:after="0" w:line="240" w:lineRule="auto"/>
        <w:jc w:val="both"/>
        <w:rPr>
          <w:rFonts w:ascii="Calibri Light" w:hAnsi="Calibri Light" w:cs="Calibri Light"/>
          <w:lang w:val="en-GB"/>
        </w:rPr>
      </w:pPr>
    </w:p>
    <w:p w14:paraId="7B31CCB3" w14:textId="18859266" w:rsidR="00150EEC" w:rsidRPr="000579BF" w:rsidRDefault="00B36458" w:rsidP="00150EEC">
      <w:pPr>
        <w:rPr>
          <w:rFonts w:ascii="Calibri Light" w:hAnsi="Calibri Light" w:cs="Calibri Light"/>
          <w:b/>
          <w:color w:val="FF0000"/>
          <w:lang w:val="en-AU"/>
        </w:rPr>
      </w:pPr>
      <w:r w:rsidRPr="000579BF">
        <w:rPr>
          <w:rFonts w:ascii="Calibri Light" w:hAnsi="Calibri Light" w:cs="Calibri Light"/>
          <w:b/>
          <w:color w:val="FF0000"/>
          <w:lang w:val="en-AU"/>
        </w:rPr>
        <w:t>Slide</w:t>
      </w:r>
      <w:r w:rsidR="00B46398" w:rsidRPr="000579BF">
        <w:rPr>
          <w:rFonts w:ascii="Calibri Light" w:hAnsi="Calibri Light" w:cs="Calibri Light"/>
          <w:b/>
          <w:color w:val="FF0000"/>
          <w:lang w:val="en-AU"/>
        </w:rPr>
        <w:t xml:space="preserve"> 15</w:t>
      </w:r>
    </w:p>
    <w:p w14:paraId="4086E20B"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b/>
          <w:lang w:val="en-GB"/>
        </w:rPr>
        <w:t>Irrigation</w:t>
      </w:r>
    </w:p>
    <w:p w14:paraId="119A92F2" w14:textId="77777777" w:rsidR="00150EEC" w:rsidRPr="000579BF" w:rsidRDefault="00150EEC" w:rsidP="00150EE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Irrigation should be carried out in accordance with the needs of plants, while water used for irrigation must meet water quality standards for economic purposes.</w:t>
      </w:r>
    </w:p>
    <w:p w14:paraId="7204044F" w14:textId="77777777" w:rsidR="00374B42" w:rsidRPr="000579BF" w:rsidRDefault="00374B42" w:rsidP="002838CC">
      <w:pPr>
        <w:autoSpaceDE w:val="0"/>
        <w:autoSpaceDN w:val="0"/>
        <w:adjustRightInd w:val="0"/>
        <w:spacing w:after="0" w:line="240" w:lineRule="auto"/>
        <w:jc w:val="both"/>
        <w:rPr>
          <w:rFonts w:ascii="Calibri Light" w:hAnsi="Calibri Light" w:cs="Calibri Light"/>
          <w:lang w:val="en-GB"/>
        </w:rPr>
      </w:pPr>
    </w:p>
    <w:p w14:paraId="1F2645F5" w14:textId="679F7E1A" w:rsidR="002A5F02" w:rsidRPr="000579BF" w:rsidRDefault="00B36458" w:rsidP="002A5F02">
      <w:pPr>
        <w:rPr>
          <w:rFonts w:ascii="Calibri Light" w:hAnsi="Calibri Light" w:cs="Calibri Light"/>
          <w:b/>
          <w:color w:val="FF0000"/>
        </w:rPr>
      </w:pPr>
      <w:proofErr w:type="spellStart"/>
      <w:r w:rsidRPr="000579BF">
        <w:rPr>
          <w:rFonts w:ascii="Calibri Light" w:hAnsi="Calibri Light" w:cs="Calibri Light"/>
          <w:b/>
          <w:color w:val="FF0000"/>
        </w:rPr>
        <w:t>Slide</w:t>
      </w:r>
      <w:proofErr w:type="spellEnd"/>
      <w:r w:rsidR="002A5F02" w:rsidRPr="000579BF">
        <w:rPr>
          <w:rFonts w:ascii="Calibri Light" w:hAnsi="Calibri Light" w:cs="Calibri Light"/>
          <w:b/>
          <w:color w:val="FF0000"/>
        </w:rPr>
        <w:t xml:space="preserve"> 16</w:t>
      </w:r>
    </w:p>
    <w:p w14:paraId="1A569A34" w14:textId="77777777" w:rsidR="002A5F02" w:rsidRPr="000579BF" w:rsidRDefault="002A5F02" w:rsidP="002838CC">
      <w:pPr>
        <w:autoSpaceDE w:val="0"/>
        <w:autoSpaceDN w:val="0"/>
        <w:adjustRightInd w:val="0"/>
        <w:spacing w:after="0" w:line="240" w:lineRule="auto"/>
        <w:jc w:val="both"/>
        <w:rPr>
          <w:rFonts w:ascii="Calibri Light" w:hAnsi="Calibri Light" w:cs="Calibri Light"/>
        </w:rPr>
      </w:pPr>
      <w:r w:rsidRPr="000579BF">
        <w:rPr>
          <w:rFonts w:ascii="Calibri Light" w:hAnsi="Calibri Light" w:cs="Calibri Light"/>
          <w:noProof/>
          <w:lang w:val="en-GB" w:eastAsia="en-GB"/>
        </w:rPr>
        <w:drawing>
          <wp:inline distT="0" distB="0" distL="0" distR="0" wp14:anchorId="21EF6A41" wp14:editId="78CC1328">
            <wp:extent cx="5003042" cy="2419350"/>
            <wp:effectExtent l="0" t="0" r="7620" b="0"/>
            <wp:docPr id="10" name="Symbol zastępczy zawartości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Symbol zastępczy zawartości 7"/>
                    <pic:cNvPicPr>
                      <a:picLocks noGrp="1" noChangeAspect="1"/>
                    </pic:cNvPicPr>
                  </pic:nvPicPr>
                  <pic:blipFill>
                    <a:blip r:embed="rId11"/>
                    <a:stretch>
                      <a:fillRect/>
                    </a:stretch>
                  </pic:blipFill>
                  <pic:spPr bwMode="auto">
                    <a:xfrm>
                      <a:off x="0" y="0"/>
                      <a:ext cx="5017695" cy="2426436"/>
                    </a:xfrm>
                    <a:prstGeom prst="rect">
                      <a:avLst/>
                    </a:prstGeom>
                    <a:noFill/>
                    <a:ln w="9525">
                      <a:noFill/>
                      <a:miter lim="800000"/>
                      <a:headEnd/>
                      <a:tailEnd/>
                    </a:ln>
                  </pic:spPr>
                </pic:pic>
              </a:graphicData>
            </a:graphic>
          </wp:inline>
        </w:drawing>
      </w:r>
    </w:p>
    <w:p w14:paraId="07667A56" w14:textId="77777777" w:rsidR="002A5F02" w:rsidRPr="000579BF" w:rsidRDefault="002A5F02" w:rsidP="002838CC">
      <w:pPr>
        <w:autoSpaceDE w:val="0"/>
        <w:autoSpaceDN w:val="0"/>
        <w:adjustRightInd w:val="0"/>
        <w:spacing w:after="0" w:line="240" w:lineRule="auto"/>
        <w:jc w:val="both"/>
        <w:rPr>
          <w:rFonts w:ascii="Calibri Light" w:hAnsi="Calibri Light" w:cs="Calibri Light"/>
        </w:rPr>
      </w:pPr>
    </w:p>
    <w:p w14:paraId="016FE6A0" w14:textId="77777777" w:rsidR="00C54ACC" w:rsidRPr="000579BF" w:rsidRDefault="00C54ACC" w:rsidP="002838C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xml:space="preserve">Cultivation of herbs on a field </w:t>
      </w:r>
    </w:p>
    <w:p w14:paraId="3CEF3023" w14:textId="77777777" w:rsidR="00C54ACC" w:rsidRPr="000579BF" w:rsidRDefault="00C54ACC" w:rsidP="002838CC">
      <w:pPr>
        <w:autoSpaceDE w:val="0"/>
        <w:autoSpaceDN w:val="0"/>
        <w:adjustRightInd w:val="0"/>
        <w:spacing w:after="0" w:line="240" w:lineRule="auto"/>
        <w:jc w:val="both"/>
        <w:rPr>
          <w:rFonts w:ascii="Calibri Light" w:hAnsi="Calibri Light" w:cs="Calibri Light"/>
          <w:lang w:val="en-GB"/>
        </w:rPr>
      </w:pPr>
    </w:p>
    <w:p w14:paraId="3F168868" w14:textId="0DC0D0EC" w:rsidR="002A5F02" w:rsidRPr="000579BF" w:rsidRDefault="00B36458" w:rsidP="002A5F02">
      <w:pPr>
        <w:rPr>
          <w:rFonts w:ascii="Calibri Light" w:hAnsi="Calibri Light" w:cs="Calibri Light"/>
          <w:b/>
          <w:color w:val="FF0000"/>
          <w:lang w:val="en-AU"/>
        </w:rPr>
      </w:pPr>
      <w:r w:rsidRPr="000579BF">
        <w:rPr>
          <w:rFonts w:ascii="Calibri Light" w:hAnsi="Calibri Light" w:cs="Calibri Light"/>
          <w:b/>
          <w:color w:val="FF0000"/>
          <w:lang w:val="en-AU"/>
        </w:rPr>
        <w:t>Slide</w:t>
      </w:r>
      <w:r w:rsidR="002A5F02" w:rsidRPr="000579BF">
        <w:rPr>
          <w:rFonts w:ascii="Calibri Light" w:hAnsi="Calibri Light" w:cs="Calibri Light"/>
          <w:b/>
          <w:color w:val="FF0000"/>
          <w:lang w:val="en-AU"/>
        </w:rPr>
        <w:t xml:space="preserve"> 17</w:t>
      </w:r>
    </w:p>
    <w:p w14:paraId="5E7BCCFB" w14:textId="77777777" w:rsidR="004E48EF" w:rsidRPr="000579BF" w:rsidRDefault="004E48EF" w:rsidP="004E48EF">
      <w:pPr>
        <w:autoSpaceDE w:val="0"/>
        <w:autoSpaceDN w:val="0"/>
        <w:adjustRightInd w:val="0"/>
        <w:spacing w:after="0" w:line="240" w:lineRule="auto"/>
        <w:jc w:val="both"/>
        <w:rPr>
          <w:rFonts w:ascii="Calibri Light" w:hAnsi="Calibri Light" w:cs="Calibri Light"/>
          <w:lang w:val="en-GB"/>
        </w:rPr>
      </w:pPr>
    </w:p>
    <w:p w14:paraId="4E7392CC" w14:textId="77777777" w:rsidR="004E48EF" w:rsidRPr="000579BF" w:rsidRDefault="004E48EF" w:rsidP="004E48EF">
      <w:pPr>
        <w:autoSpaceDE w:val="0"/>
        <w:autoSpaceDN w:val="0"/>
        <w:adjustRightInd w:val="0"/>
        <w:spacing w:after="0" w:line="240" w:lineRule="auto"/>
        <w:jc w:val="both"/>
        <w:rPr>
          <w:rFonts w:ascii="Calibri Light" w:hAnsi="Calibri Light" w:cs="Calibri Light"/>
          <w:b/>
          <w:lang w:val="en-GB"/>
        </w:rPr>
      </w:pPr>
      <w:r w:rsidRPr="000579BF">
        <w:rPr>
          <w:rFonts w:ascii="Calibri Light" w:hAnsi="Calibri Light" w:cs="Calibri Light"/>
          <w:b/>
          <w:lang w:val="en-GB"/>
        </w:rPr>
        <w:t>Plant protection products</w:t>
      </w:r>
    </w:p>
    <w:p w14:paraId="42D37F3D" w14:textId="77777777" w:rsidR="004E48EF" w:rsidRPr="000579BF" w:rsidRDefault="004E48EF" w:rsidP="004E48EF">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xml:space="preserve">Both </w:t>
      </w:r>
      <w:proofErr w:type="spellStart"/>
      <w:r w:rsidRPr="000579BF">
        <w:rPr>
          <w:rFonts w:ascii="Calibri Light" w:hAnsi="Calibri Light" w:cs="Calibri Light"/>
          <w:lang w:val="en-GB"/>
        </w:rPr>
        <w:t>pharmacopoeial</w:t>
      </w:r>
      <w:proofErr w:type="spellEnd"/>
      <w:r w:rsidRPr="000579BF">
        <w:rPr>
          <w:rFonts w:ascii="Calibri Light" w:hAnsi="Calibri Light" w:cs="Calibri Light"/>
          <w:lang w:val="en-GB"/>
        </w:rPr>
        <w:t xml:space="preserve"> and GACP requirements allow the use of approved pesticides. The GACP system emphasizes that "avoid them whenever possible" and use only when necessary and at a minimum effective level. According to the GACP system, spraying should be carried out by qualified personnel using approved equipment. The minimum interval between such treatment and harvest time must be in accordance with the recommendations of the plant protection product manufacturer. Statistically, in 2018 only 13% of growers used plant protection products. The use of plant protection products is also limited for another reason: the number of permitted preparations used on medicinal herbs decreases every year.</w:t>
      </w:r>
    </w:p>
    <w:p w14:paraId="46C52CEA" w14:textId="77777777" w:rsidR="0063231D" w:rsidRPr="000579BF" w:rsidRDefault="0063231D" w:rsidP="002838CC">
      <w:pPr>
        <w:autoSpaceDE w:val="0"/>
        <w:autoSpaceDN w:val="0"/>
        <w:adjustRightInd w:val="0"/>
        <w:spacing w:after="0" w:line="240" w:lineRule="auto"/>
        <w:jc w:val="both"/>
        <w:rPr>
          <w:rFonts w:ascii="Calibri Light" w:hAnsi="Calibri Light" w:cs="Calibri Light"/>
          <w:lang w:val="en-GB"/>
        </w:rPr>
      </w:pPr>
    </w:p>
    <w:p w14:paraId="1558DA1D" w14:textId="7706C3A0" w:rsidR="003A257D" w:rsidRPr="000579BF" w:rsidRDefault="00B36458" w:rsidP="00D07C55">
      <w:pPr>
        <w:rPr>
          <w:rFonts w:ascii="Calibri Light" w:hAnsi="Calibri Light" w:cs="Calibri Light"/>
          <w:b/>
          <w:color w:val="FF0000"/>
          <w:lang w:val="en-AU"/>
        </w:rPr>
      </w:pPr>
      <w:r w:rsidRPr="000579BF">
        <w:rPr>
          <w:rFonts w:ascii="Calibri Light" w:hAnsi="Calibri Light" w:cs="Calibri Light"/>
          <w:b/>
          <w:color w:val="FF0000"/>
          <w:lang w:val="en-AU"/>
        </w:rPr>
        <w:t>Slide</w:t>
      </w:r>
      <w:r w:rsidR="002A5F02" w:rsidRPr="000579BF">
        <w:rPr>
          <w:rFonts w:ascii="Calibri Light" w:hAnsi="Calibri Light" w:cs="Calibri Light"/>
          <w:b/>
          <w:color w:val="FF0000"/>
          <w:lang w:val="en-AU"/>
        </w:rPr>
        <w:t xml:space="preserve"> 18</w:t>
      </w:r>
    </w:p>
    <w:p w14:paraId="0CB43A7E" w14:textId="77777777" w:rsidR="003A257D" w:rsidRPr="000579BF" w:rsidRDefault="003A257D" w:rsidP="003A257D">
      <w:pPr>
        <w:autoSpaceDE w:val="0"/>
        <w:autoSpaceDN w:val="0"/>
        <w:adjustRightInd w:val="0"/>
        <w:spacing w:after="0" w:line="240" w:lineRule="auto"/>
        <w:jc w:val="both"/>
        <w:rPr>
          <w:rFonts w:ascii="Calibri Light" w:hAnsi="Calibri Light" w:cs="Calibri Light"/>
          <w:b/>
          <w:lang w:val="en-GB"/>
        </w:rPr>
      </w:pPr>
      <w:r w:rsidRPr="000579BF">
        <w:rPr>
          <w:rFonts w:ascii="Calibri Light" w:hAnsi="Calibri Light" w:cs="Calibri Light"/>
          <w:b/>
          <w:lang w:val="en-GB"/>
        </w:rPr>
        <w:t>Collection</w:t>
      </w:r>
    </w:p>
    <w:p w14:paraId="7934B0D6" w14:textId="77777777" w:rsidR="003A257D" w:rsidRPr="000579BF" w:rsidRDefault="003A257D" w:rsidP="003A257D">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xml:space="preserve">The GACP system accurately describes the collection of medicinal herbs. Medicinal plant parts (e.g. flower, leaf, root) are harvested </w:t>
      </w:r>
      <w:r w:rsidR="00D07C55" w:rsidRPr="000579BF">
        <w:rPr>
          <w:rFonts w:ascii="Calibri Light" w:hAnsi="Calibri Light" w:cs="Calibri Light"/>
          <w:lang w:val="en-GB"/>
        </w:rPr>
        <w:t>in the period, when they provide</w:t>
      </w:r>
      <w:r w:rsidRPr="000579BF">
        <w:rPr>
          <w:rFonts w:ascii="Calibri Light" w:hAnsi="Calibri Light" w:cs="Calibri Light"/>
          <w:lang w:val="en-GB"/>
        </w:rPr>
        <w:t xml:space="preserve"> the highest quality for their required use.</w:t>
      </w:r>
    </w:p>
    <w:p w14:paraId="7571035D" w14:textId="77777777" w:rsidR="003A257D" w:rsidRPr="000579BF" w:rsidRDefault="00D07C55" w:rsidP="003A257D">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R</w:t>
      </w:r>
      <w:r w:rsidR="003A257D" w:rsidRPr="000579BF">
        <w:rPr>
          <w:rFonts w:ascii="Calibri Light" w:hAnsi="Calibri Light" w:cs="Calibri Light"/>
          <w:lang w:val="en-GB"/>
        </w:rPr>
        <w:t>ecommendation;</w:t>
      </w:r>
    </w:p>
    <w:p w14:paraId="0B9B1048" w14:textId="77777777" w:rsidR="003A257D" w:rsidRPr="000579BF" w:rsidRDefault="003A257D" w:rsidP="003A257D">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lastRenderedPageBreak/>
        <w:t>- remove damaged plants,</w:t>
      </w:r>
    </w:p>
    <w:p w14:paraId="56CC599F" w14:textId="77777777" w:rsidR="003A257D" w:rsidRPr="000579BF" w:rsidRDefault="003A257D" w:rsidP="003A257D">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do not overfill the bags,</w:t>
      </w:r>
    </w:p>
    <w:p w14:paraId="7896FCD4" w14:textId="77777777" w:rsidR="003A257D" w:rsidRPr="000579BF" w:rsidRDefault="003A257D" w:rsidP="003A257D">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carry out the harvest in the best possible conditions, avoiding wet soil, dew, rain or high humidity,</w:t>
      </w:r>
    </w:p>
    <w:p w14:paraId="536E4993" w14:textId="77777777" w:rsidR="003A257D" w:rsidRPr="000579BF" w:rsidRDefault="003A257D" w:rsidP="003A257D">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the collected herb</w:t>
      </w:r>
      <w:r w:rsidR="00D07C55" w:rsidRPr="000579BF">
        <w:rPr>
          <w:rFonts w:ascii="Calibri Light" w:hAnsi="Calibri Light" w:cs="Calibri Light"/>
          <w:lang w:val="en-GB"/>
        </w:rPr>
        <w:t>s</w:t>
      </w:r>
      <w:r w:rsidRPr="000579BF">
        <w:rPr>
          <w:rFonts w:ascii="Calibri Light" w:hAnsi="Calibri Light" w:cs="Calibri Light"/>
          <w:lang w:val="en-GB"/>
        </w:rPr>
        <w:t xml:space="preserve"> should not have direct contact with the soil (we collect it for e.g. clean sheets, and then transport it in dry, clean conditions),</w:t>
      </w:r>
    </w:p>
    <w:p w14:paraId="49097048" w14:textId="77777777" w:rsidR="003A257D" w:rsidRPr="000579BF" w:rsidRDefault="003A257D" w:rsidP="003A257D">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remove weeds at the harvesting stage,</w:t>
      </w:r>
    </w:p>
    <w:p w14:paraId="0A2558DF" w14:textId="77777777" w:rsidR="00EA5F6C" w:rsidRPr="000579BF" w:rsidRDefault="00EA5F6C" w:rsidP="002838CC">
      <w:pPr>
        <w:autoSpaceDE w:val="0"/>
        <w:autoSpaceDN w:val="0"/>
        <w:adjustRightInd w:val="0"/>
        <w:spacing w:after="0" w:line="240" w:lineRule="auto"/>
        <w:jc w:val="both"/>
        <w:rPr>
          <w:rFonts w:ascii="Calibri Light" w:hAnsi="Calibri Light" w:cs="Calibri Light"/>
          <w:lang w:val="en-GB"/>
        </w:rPr>
      </w:pPr>
    </w:p>
    <w:p w14:paraId="55CF06E7" w14:textId="650F8812" w:rsidR="002A5F02" w:rsidRPr="000579BF" w:rsidRDefault="00B36458" w:rsidP="002A5F02">
      <w:pPr>
        <w:rPr>
          <w:rFonts w:ascii="Calibri Light" w:hAnsi="Calibri Light" w:cs="Calibri Light"/>
          <w:b/>
          <w:color w:val="FF0000"/>
          <w:lang w:val="en-AU"/>
        </w:rPr>
      </w:pPr>
      <w:r w:rsidRPr="000579BF">
        <w:rPr>
          <w:rFonts w:ascii="Calibri Light" w:hAnsi="Calibri Light" w:cs="Calibri Light"/>
          <w:b/>
          <w:color w:val="FF0000"/>
          <w:lang w:val="en-AU"/>
        </w:rPr>
        <w:t>Slide</w:t>
      </w:r>
      <w:r w:rsidR="002A5F02" w:rsidRPr="000579BF">
        <w:rPr>
          <w:rFonts w:ascii="Calibri Light" w:hAnsi="Calibri Light" w:cs="Calibri Light"/>
          <w:b/>
          <w:color w:val="FF0000"/>
          <w:lang w:val="en-AU"/>
        </w:rPr>
        <w:t xml:space="preserve"> 19</w:t>
      </w:r>
    </w:p>
    <w:p w14:paraId="0248A5FC" w14:textId="77777777" w:rsidR="00D07C55" w:rsidRPr="000579BF" w:rsidRDefault="00D07C55" w:rsidP="002838CC">
      <w:pPr>
        <w:autoSpaceDE w:val="0"/>
        <w:autoSpaceDN w:val="0"/>
        <w:adjustRightInd w:val="0"/>
        <w:spacing w:after="0" w:line="240" w:lineRule="auto"/>
        <w:jc w:val="both"/>
        <w:rPr>
          <w:rFonts w:ascii="Calibri Light" w:hAnsi="Calibri Light" w:cs="Calibri Light"/>
          <w:lang w:val="en-AU"/>
        </w:rPr>
      </w:pPr>
    </w:p>
    <w:p w14:paraId="381474C3" w14:textId="77777777" w:rsidR="00D07C55" w:rsidRPr="000579BF" w:rsidRDefault="00D07C55" w:rsidP="00D07C55">
      <w:pPr>
        <w:autoSpaceDE w:val="0"/>
        <w:autoSpaceDN w:val="0"/>
        <w:adjustRightInd w:val="0"/>
        <w:spacing w:after="0" w:line="240" w:lineRule="auto"/>
        <w:jc w:val="both"/>
        <w:rPr>
          <w:rFonts w:ascii="Calibri Light" w:hAnsi="Calibri Light" w:cs="Calibri Light"/>
          <w:b/>
          <w:lang w:val="en-GB"/>
        </w:rPr>
      </w:pPr>
      <w:r w:rsidRPr="000579BF">
        <w:rPr>
          <w:rFonts w:ascii="Calibri Light" w:hAnsi="Calibri Light" w:cs="Calibri Light"/>
          <w:b/>
          <w:lang w:val="en-GB"/>
        </w:rPr>
        <w:t>Processing</w:t>
      </w:r>
    </w:p>
    <w:p w14:paraId="03D029DF" w14:textId="77777777" w:rsidR="00D07C55" w:rsidRPr="000579BF" w:rsidRDefault="00D07C55" w:rsidP="00D07C55">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Buildings where medicinal herbs are processed must have changing rooms, toilets, and devices for  non-contact hand washing and clothing disinfecting.</w:t>
      </w:r>
    </w:p>
    <w:p w14:paraId="63E31000" w14:textId="77777777" w:rsidR="002A5F02" w:rsidRPr="000579BF" w:rsidRDefault="002A5F02" w:rsidP="002838CC">
      <w:pPr>
        <w:autoSpaceDE w:val="0"/>
        <w:autoSpaceDN w:val="0"/>
        <w:adjustRightInd w:val="0"/>
        <w:spacing w:after="0" w:line="240" w:lineRule="auto"/>
        <w:jc w:val="both"/>
        <w:rPr>
          <w:rFonts w:ascii="Calibri Light" w:hAnsi="Calibri Light" w:cs="Calibri Light"/>
          <w:lang w:val="en-GB"/>
        </w:rPr>
      </w:pPr>
    </w:p>
    <w:p w14:paraId="246C0B00" w14:textId="77777777" w:rsidR="000579BF" w:rsidRPr="000579BF" w:rsidRDefault="000579BF" w:rsidP="00046D8C">
      <w:pPr>
        <w:rPr>
          <w:rFonts w:ascii="Calibri Light" w:hAnsi="Calibri Light" w:cs="Calibri Light"/>
          <w:b/>
          <w:color w:val="FF0000"/>
          <w:lang w:val="en-AU"/>
        </w:rPr>
      </w:pPr>
    </w:p>
    <w:p w14:paraId="57D7A6C2" w14:textId="4FCA715E" w:rsidR="009D2AAA" w:rsidRPr="000579BF" w:rsidRDefault="00B36458" w:rsidP="00046D8C">
      <w:pPr>
        <w:rPr>
          <w:rFonts w:ascii="Calibri Light" w:hAnsi="Calibri Light" w:cs="Calibri Light"/>
          <w:b/>
          <w:color w:val="FF0000"/>
          <w:lang w:val="en-AU"/>
        </w:rPr>
      </w:pPr>
      <w:r w:rsidRPr="000579BF">
        <w:rPr>
          <w:rFonts w:ascii="Calibri Light" w:hAnsi="Calibri Light" w:cs="Calibri Light"/>
          <w:b/>
          <w:color w:val="FF0000"/>
          <w:lang w:val="en-AU"/>
        </w:rPr>
        <w:t>Slide</w:t>
      </w:r>
      <w:r w:rsidR="002A5F02" w:rsidRPr="000579BF">
        <w:rPr>
          <w:rFonts w:ascii="Calibri Light" w:hAnsi="Calibri Light" w:cs="Calibri Light"/>
          <w:b/>
          <w:color w:val="FF0000"/>
          <w:lang w:val="en-AU"/>
        </w:rPr>
        <w:t xml:space="preserve"> 20</w:t>
      </w:r>
      <w:r w:rsidR="009D2AAA" w:rsidRPr="000579BF">
        <w:rPr>
          <w:rFonts w:ascii="Calibri Light" w:hAnsi="Calibri Light" w:cs="Calibri Light"/>
          <w:lang w:val="en-AU"/>
        </w:rPr>
        <w:t>,</w:t>
      </w:r>
    </w:p>
    <w:p w14:paraId="072546E8" w14:textId="77777777" w:rsidR="00381B89" w:rsidRPr="000579BF" w:rsidRDefault="00381B89" w:rsidP="002838CC">
      <w:pPr>
        <w:autoSpaceDE w:val="0"/>
        <w:autoSpaceDN w:val="0"/>
        <w:adjustRightInd w:val="0"/>
        <w:spacing w:after="0" w:line="240" w:lineRule="auto"/>
        <w:jc w:val="both"/>
        <w:rPr>
          <w:rFonts w:ascii="Calibri Light" w:hAnsi="Calibri Light" w:cs="Calibri Light"/>
          <w:lang w:val="en-AU"/>
        </w:rPr>
      </w:pPr>
    </w:p>
    <w:p w14:paraId="3C1DF15F" w14:textId="77777777" w:rsidR="00381B89" w:rsidRPr="000579BF" w:rsidRDefault="00381B89" w:rsidP="00381B89">
      <w:pPr>
        <w:autoSpaceDE w:val="0"/>
        <w:autoSpaceDN w:val="0"/>
        <w:adjustRightInd w:val="0"/>
        <w:spacing w:after="0" w:line="240" w:lineRule="auto"/>
        <w:jc w:val="both"/>
        <w:rPr>
          <w:rFonts w:ascii="Calibri Light" w:hAnsi="Calibri Light" w:cs="Calibri Light"/>
          <w:b/>
          <w:lang w:val="en-GB"/>
        </w:rPr>
      </w:pPr>
      <w:r w:rsidRPr="000579BF">
        <w:rPr>
          <w:rFonts w:ascii="Calibri Light" w:hAnsi="Calibri Light" w:cs="Calibri Light"/>
          <w:b/>
          <w:lang w:val="en-GB"/>
        </w:rPr>
        <w:t>Processing - drying</w:t>
      </w:r>
    </w:p>
    <w:p w14:paraId="63C1A11A" w14:textId="77777777" w:rsidR="00381B89" w:rsidRPr="000579BF" w:rsidRDefault="00381B89" w:rsidP="00381B89">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Herbs can be sold fresh or dried. The GACP system determines what drying conditions should be in terms of hygiene. When drying in the open air, keep in mind;</w:t>
      </w:r>
    </w:p>
    <w:p w14:paraId="164E4940" w14:textId="77777777" w:rsidR="00381B89" w:rsidRPr="000579BF" w:rsidRDefault="00381B89" w:rsidP="00381B89">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herbs should not be exposed directly to the sun,</w:t>
      </w:r>
    </w:p>
    <w:p w14:paraId="545CD7D1" w14:textId="77777777" w:rsidR="00381B89" w:rsidRPr="000579BF" w:rsidRDefault="00381B89" w:rsidP="00381B89">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they should be protected against rainfall and insects,</w:t>
      </w:r>
    </w:p>
    <w:p w14:paraId="08D05647" w14:textId="77777777" w:rsidR="00381B89" w:rsidRPr="000579BF" w:rsidRDefault="00381B89" w:rsidP="00381B89">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they must be spread out in a thin layer,</w:t>
      </w:r>
    </w:p>
    <w:p w14:paraId="3B8AA41B" w14:textId="77777777" w:rsidR="00381B89" w:rsidRPr="000579BF" w:rsidRDefault="00381B89" w:rsidP="00381B89">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drying directly on the ground is not allowed,</w:t>
      </w:r>
    </w:p>
    <w:p w14:paraId="50C67022" w14:textId="77777777" w:rsidR="00381B89" w:rsidRPr="000579BF" w:rsidRDefault="00381B89" w:rsidP="00381B89">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xml:space="preserve">- herbs should be dried evenly and </w:t>
      </w:r>
      <w:proofErr w:type="spellStart"/>
      <w:r w:rsidRPr="000579BF">
        <w:rPr>
          <w:rFonts w:ascii="Calibri Light" w:hAnsi="Calibri Light" w:cs="Calibri Light"/>
          <w:lang w:val="en-GB"/>
        </w:rPr>
        <w:t>mold</w:t>
      </w:r>
      <w:proofErr w:type="spellEnd"/>
      <w:r w:rsidRPr="000579BF">
        <w:rPr>
          <w:rFonts w:ascii="Calibri Light" w:hAnsi="Calibri Light" w:cs="Calibri Light"/>
          <w:lang w:val="en-GB"/>
        </w:rPr>
        <w:t xml:space="preserve"> must be avoided.</w:t>
      </w:r>
    </w:p>
    <w:p w14:paraId="67C89766" w14:textId="77777777" w:rsidR="00381B89" w:rsidRPr="000579BF" w:rsidRDefault="00381B89" w:rsidP="00381B89">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sometimes herbs should be sifted,</w:t>
      </w:r>
    </w:p>
    <w:p w14:paraId="15651619" w14:textId="77777777" w:rsidR="009D2AAA" w:rsidRPr="000579BF" w:rsidRDefault="009D2AAA" w:rsidP="002838CC">
      <w:pPr>
        <w:autoSpaceDE w:val="0"/>
        <w:autoSpaceDN w:val="0"/>
        <w:adjustRightInd w:val="0"/>
        <w:spacing w:after="0" w:line="240" w:lineRule="auto"/>
        <w:jc w:val="both"/>
        <w:rPr>
          <w:rFonts w:ascii="Calibri Light" w:hAnsi="Calibri Light" w:cs="Calibri Light"/>
          <w:lang w:val="en-GB"/>
        </w:rPr>
      </w:pPr>
    </w:p>
    <w:p w14:paraId="620D8217" w14:textId="6BFDEF98" w:rsidR="002A5F02" w:rsidRPr="000579BF" w:rsidRDefault="00B36458" w:rsidP="002A5F02">
      <w:pPr>
        <w:rPr>
          <w:rFonts w:ascii="Calibri Light" w:hAnsi="Calibri Light" w:cs="Calibri Light"/>
          <w:b/>
          <w:color w:val="FF0000"/>
          <w:lang w:val="en-AU"/>
        </w:rPr>
      </w:pPr>
      <w:r w:rsidRPr="000579BF">
        <w:rPr>
          <w:rFonts w:ascii="Calibri Light" w:hAnsi="Calibri Light" w:cs="Calibri Light"/>
          <w:b/>
          <w:color w:val="FF0000"/>
          <w:lang w:val="en-AU"/>
        </w:rPr>
        <w:t>Slide</w:t>
      </w:r>
      <w:r w:rsidR="002A5F02" w:rsidRPr="000579BF">
        <w:rPr>
          <w:rFonts w:ascii="Calibri Light" w:hAnsi="Calibri Light" w:cs="Calibri Light"/>
          <w:b/>
          <w:color w:val="FF0000"/>
          <w:lang w:val="en-AU"/>
        </w:rPr>
        <w:t xml:space="preserve"> 21</w:t>
      </w:r>
    </w:p>
    <w:p w14:paraId="3B44915C" w14:textId="77777777" w:rsidR="002A5F02" w:rsidRPr="000579BF" w:rsidRDefault="00046D8C" w:rsidP="00046D8C">
      <w:pPr>
        <w:spacing w:line="240" w:lineRule="auto"/>
        <w:rPr>
          <w:rFonts w:ascii="Calibri Light" w:hAnsi="Calibri Light" w:cs="Calibri Light"/>
          <w:lang w:val="en-GB"/>
        </w:rPr>
      </w:pPr>
      <w:r w:rsidRPr="000579BF">
        <w:rPr>
          <w:rFonts w:ascii="Calibri Light" w:hAnsi="Calibri Light" w:cs="Calibri Light"/>
          <w:b/>
          <w:bCs/>
          <w:lang w:val="en-GB"/>
        </w:rPr>
        <w:t>Figure</w:t>
      </w:r>
      <w:r w:rsidR="002A5F02" w:rsidRPr="000579BF">
        <w:rPr>
          <w:rFonts w:ascii="Calibri Light" w:hAnsi="Calibri Light" w:cs="Calibri Light"/>
          <w:b/>
          <w:bCs/>
          <w:lang w:val="en-GB"/>
        </w:rPr>
        <w:t xml:space="preserve"> 1. </w:t>
      </w:r>
      <w:r w:rsidRPr="000579BF">
        <w:rPr>
          <w:rFonts w:ascii="Calibri Light" w:hAnsi="Calibri Light" w:cs="Calibri Light"/>
          <w:lang w:val="en-GB"/>
        </w:rPr>
        <w:t xml:space="preserve"> Diagram of herbs, vegetables and fruit drying room </w:t>
      </w:r>
      <w:r w:rsidR="002A5F02" w:rsidRPr="000579BF">
        <w:rPr>
          <w:rFonts w:ascii="Calibri Light" w:hAnsi="Calibri Light" w:cs="Calibri Light"/>
          <w:lang w:val="en-GB"/>
        </w:rPr>
        <w:t>M-803/O</w:t>
      </w:r>
    </w:p>
    <w:p w14:paraId="50894A91" w14:textId="77777777" w:rsidR="002A5F02" w:rsidRPr="000579BF" w:rsidRDefault="002A5F02" w:rsidP="002A5F02">
      <w:pPr>
        <w:spacing w:line="240" w:lineRule="auto"/>
        <w:rPr>
          <w:rFonts w:ascii="Calibri Light" w:hAnsi="Calibri Light" w:cs="Calibri Light"/>
        </w:rPr>
      </w:pPr>
      <w:r w:rsidRPr="000579BF">
        <w:rPr>
          <w:rFonts w:ascii="Calibri Light" w:hAnsi="Calibri Light" w:cs="Calibri Light"/>
          <w:noProof/>
          <w:lang w:val="en-GB" w:eastAsia="en-GB"/>
        </w:rPr>
        <w:drawing>
          <wp:inline distT="0" distB="0" distL="0" distR="0" wp14:anchorId="4807D3AD" wp14:editId="6F506E49">
            <wp:extent cx="4756785" cy="3020695"/>
            <wp:effectExtent l="0" t="0" r="5715" b="825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6785" cy="3020695"/>
                    </a:xfrm>
                    <a:prstGeom prst="rect">
                      <a:avLst/>
                    </a:prstGeom>
                    <a:noFill/>
                    <a:ln>
                      <a:noFill/>
                    </a:ln>
                  </pic:spPr>
                </pic:pic>
              </a:graphicData>
            </a:graphic>
          </wp:inline>
        </w:drawing>
      </w:r>
    </w:p>
    <w:p w14:paraId="3DFE75D7" w14:textId="77777777" w:rsidR="00046D8C" w:rsidRPr="000579BF" w:rsidRDefault="00046D8C" w:rsidP="002A5F02">
      <w:pPr>
        <w:autoSpaceDE w:val="0"/>
        <w:autoSpaceDN w:val="0"/>
        <w:adjustRightInd w:val="0"/>
        <w:spacing w:after="0" w:line="240" w:lineRule="auto"/>
        <w:rPr>
          <w:rFonts w:ascii="Calibri Light" w:hAnsi="Calibri Light" w:cs="Calibri Light"/>
          <w:lang w:val="en-GB"/>
        </w:rPr>
      </w:pPr>
      <w:r w:rsidRPr="000579BF">
        <w:rPr>
          <w:rFonts w:ascii="Calibri Light" w:hAnsi="Calibri Light" w:cs="Calibri Light"/>
          <w:lang w:val="en-GB"/>
        </w:rPr>
        <w:t>Source</w:t>
      </w:r>
      <w:r w:rsidR="002A5F02" w:rsidRPr="000579BF">
        <w:rPr>
          <w:rFonts w:ascii="Calibri Light" w:hAnsi="Calibri Light" w:cs="Calibri Light"/>
          <w:lang w:val="en-GB"/>
        </w:rPr>
        <w:t xml:space="preserve">: http://www.hamech.pl/suszarnia_warzyw_owocow_ziol_M803,p,33.html </w:t>
      </w:r>
    </w:p>
    <w:p w14:paraId="65FB98C9" w14:textId="77777777" w:rsidR="00046D8C" w:rsidRPr="000579BF" w:rsidRDefault="00046D8C" w:rsidP="002A5F02">
      <w:pPr>
        <w:autoSpaceDE w:val="0"/>
        <w:autoSpaceDN w:val="0"/>
        <w:adjustRightInd w:val="0"/>
        <w:spacing w:after="0" w:line="240" w:lineRule="auto"/>
        <w:rPr>
          <w:rFonts w:ascii="Calibri Light" w:hAnsi="Calibri Light" w:cs="Calibri Light"/>
          <w:lang w:val="en-GB"/>
        </w:rPr>
      </w:pPr>
    </w:p>
    <w:p w14:paraId="00215581" w14:textId="5FEECF65" w:rsidR="002A5F02" w:rsidRPr="000579BF" w:rsidRDefault="002A5F02" w:rsidP="002A5F02">
      <w:pPr>
        <w:autoSpaceDE w:val="0"/>
        <w:autoSpaceDN w:val="0"/>
        <w:adjustRightInd w:val="0"/>
        <w:spacing w:after="0" w:line="240" w:lineRule="auto"/>
        <w:rPr>
          <w:rFonts w:ascii="Calibri Light" w:hAnsi="Calibri Light" w:cs="Calibri Light"/>
          <w:lang w:val="en-GB"/>
        </w:rPr>
      </w:pPr>
    </w:p>
    <w:p w14:paraId="19D9DA5B" w14:textId="77777777" w:rsidR="002A5F02" w:rsidRPr="000579BF" w:rsidRDefault="002A5F02" w:rsidP="002A5F02">
      <w:pPr>
        <w:autoSpaceDE w:val="0"/>
        <w:autoSpaceDN w:val="0"/>
        <w:adjustRightInd w:val="0"/>
        <w:spacing w:after="0" w:line="240" w:lineRule="auto"/>
        <w:rPr>
          <w:rFonts w:ascii="Calibri Light" w:hAnsi="Calibri Light" w:cs="Calibri Light"/>
          <w:lang w:val="en-AU"/>
        </w:rPr>
      </w:pPr>
    </w:p>
    <w:p w14:paraId="559A9A25" w14:textId="5954EB9B" w:rsidR="00046D8C" w:rsidRPr="000579BF" w:rsidRDefault="00B36458" w:rsidP="00046D8C">
      <w:pPr>
        <w:rPr>
          <w:rFonts w:ascii="Calibri Light" w:hAnsi="Calibri Light" w:cs="Calibri Light"/>
          <w:b/>
          <w:color w:val="FF0000"/>
          <w:lang w:val="en-AU"/>
        </w:rPr>
      </w:pPr>
      <w:r w:rsidRPr="000579BF">
        <w:rPr>
          <w:rFonts w:ascii="Calibri Light" w:hAnsi="Calibri Light" w:cs="Calibri Light"/>
          <w:b/>
          <w:color w:val="FF0000"/>
          <w:lang w:val="en-AU"/>
        </w:rPr>
        <w:t>Slide</w:t>
      </w:r>
      <w:r w:rsidR="002A5F02" w:rsidRPr="000579BF">
        <w:rPr>
          <w:rFonts w:ascii="Calibri Light" w:hAnsi="Calibri Light" w:cs="Calibri Light"/>
          <w:b/>
          <w:color w:val="FF0000"/>
          <w:lang w:val="en-AU"/>
        </w:rPr>
        <w:t xml:space="preserve"> 22</w:t>
      </w:r>
    </w:p>
    <w:p w14:paraId="2718516B" w14:textId="77777777" w:rsidR="00046D8C" w:rsidRPr="000579BF" w:rsidRDefault="00046D8C" w:rsidP="00046D8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Grate dryer (Figure 1), in which practically all types of herbs obtained can be dried. The screen area is approximately 70 m2. The cost of buying such a dryer is about 15,000. euro. Additional costs are the purchase of two prams (price around 2.5 thousand euros) and sieves (cost around 500 euros) Drying parameters are regulated by an automatic control system, which positively affects the quality of the final product. Drying conditions are recorded and documented in detail.</w:t>
      </w:r>
    </w:p>
    <w:p w14:paraId="6AF848F7" w14:textId="77777777" w:rsidR="002A5F02" w:rsidRPr="000579BF" w:rsidRDefault="002A5F02" w:rsidP="002838CC">
      <w:pPr>
        <w:autoSpaceDE w:val="0"/>
        <w:autoSpaceDN w:val="0"/>
        <w:adjustRightInd w:val="0"/>
        <w:spacing w:after="0" w:line="240" w:lineRule="auto"/>
        <w:jc w:val="both"/>
        <w:rPr>
          <w:rFonts w:ascii="Calibri Light" w:hAnsi="Calibri Light" w:cs="Calibri Light"/>
          <w:lang w:val="en-GB"/>
        </w:rPr>
      </w:pPr>
    </w:p>
    <w:p w14:paraId="5214166D" w14:textId="7F39C8FA" w:rsidR="002A5F02" w:rsidRPr="000579BF" w:rsidRDefault="00B36458" w:rsidP="002A5F02">
      <w:pPr>
        <w:rPr>
          <w:rFonts w:ascii="Calibri Light" w:hAnsi="Calibri Light" w:cs="Calibri Light"/>
          <w:b/>
          <w:color w:val="FF0000"/>
          <w:lang w:val="en-AU"/>
        </w:rPr>
      </w:pPr>
      <w:r w:rsidRPr="000579BF">
        <w:rPr>
          <w:rFonts w:ascii="Calibri Light" w:hAnsi="Calibri Light" w:cs="Calibri Light"/>
          <w:b/>
          <w:color w:val="FF0000"/>
          <w:lang w:val="en-AU"/>
        </w:rPr>
        <w:t>Slide</w:t>
      </w:r>
      <w:r w:rsidR="002A5F02" w:rsidRPr="000579BF">
        <w:rPr>
          <w:rFonts w:ascii="Calibri Light" w:hAnsi="Calibri Light" w:cs="Calibri Light"/>
          <w:b/>
          <w:color w:val="FF0000"/>
          <w:lang w:val="en-AU"/>
        </w:rPr>
        <w:t xml:space="preserve"> 23</w:t>
      </w:r>
    </w:p>
    <w:p w14:paraId="67AD469C" w14:textId="77777777" w:rsidR="002A5F02" w:rsidRPr="000579BF" w:rsidRDefault="002A5F02" w:rsidP="002838CC">
      <w:pPr>
        <w:autoSpaceDE w:val="0"/>
        <w:autoSpaceDN w:val="0"/>
        <w:adjustRightInd w:val="0"/>
        <w:spacing w:after="0" w:line="240" w:lineRule="auto"/>
        <w:jc w:val="both"/>
        <w:rPr>
          <w:rFonts w:ascii="Calibri Light" w:hAnsi="Calibri Light" w:cs="Calibri Light"/>
          <w:b/>
          <w:lang w:val="en-AU"/>
        </w:rPr>
      </w:pPr>
      <w:proofErr w:type="spellStart"/>
      <w:r w:rsidRPr="000579BF">
        <w:rPr>
          <w:rFonts w:ascii="Calibri Light" w:hAnsi="Calibri Light" w:cs="Calibri Light"/>
          <w:b/>
          <w:lang w:val="en-AU"/>
        </w:rPr>
        <w:t>Etap</w:t>
      </w:r>
      <w:proofErr w:type="spellEnd"/>
      <w:r w:rsidRPr="000579BF">
        <w:rPr>
          <w:rFonts w:ascii="Calibri Light" w:hAnsi="Calibri Light" w:cs="Calibri Light"/>
          <w:b/>
          <w:lang w:val="en-AU"/>
        </w:rPr>
        <w:t xml:space="preserve"> </w:t>
      </w:r>
      <w:proofErr w:type="spellStart"/>
      <w:r w:rsidRPr="000579BF">
        <w:rPr>
          <w:rFonts w:ascii="Calibri Light" w:hAnsi="Calibri Light" w:cs="Calibri Light"/>
          <w:b/>
          <w:lang w:val="en-AU"/>
        </w:rPr>
        <w:t>końcowy</w:t>
      </w:r>
      <w:proofErr w:type="spellEnd"/>
    </w:p>
    <w:p w14:paraId="7D7AC7E7" w14:textId="77777777" w:rsidR="000E65BC" w:rsidRPr="000579BF" w:rsidRDefault="00873B62" w:rsidP="002838CC">
      <w:pPr>
        <w:autoSpaceDE w:val="0"/>
        <w:autoSpaceDN w:val="0"/>
        <w:adjustRightInd w:val="0"/>
        <w:spacing w:after="0" w:line="240" w:lineRule="auto"/>
        <w:jc w:val="both"/>
        <w:rPr>
          <w:rFonts w:ascii="Calibri Light" w:hAnsi="Calibri Light" w:cs="Calibri Light"/>
        </w:rPr>
      </w:pPr>
      <w:r w:rsidRPr="000579BF">
        <w:rPr>
          <w:rFonts w:ascii="Calibri Light" w:hAnsi="Calibri Light" w:cs="Calibri Light"/>
        </w:rPr>
        <w:t>Po p</w:t>
      </w:r>
      <w:r w:rsidR="00A27134" w:rsidRPr="000579BF">
        <w:rPr>
          <w:rFonts w:ascii="Calibri Light" w:hAnsi="Calibri Light" w:cs="Calibri Light"/>
        </w:rPr>
        <w:t>ozytywn</w:t>
      </w:r>
      <w:r w:rsidRPr="000579BF">
        <w:rPr>
          <w:rFonts w:ascii="Calibri Light" w:hAnsi="Calibri Light" w:cs="Calibri Light"/>
        </w:rPr>
        <w:t xml:space="preserve">ym </w:t>
      </w:r>
      <w:r w:rsidR="00A27134" w:rsidRPr="000579BF">
        <w:rPr>
          <w:rFonts w:ascii="Calibri Light" w:hAnsi="Calibri Light" w:cs="Calibri Light"/>
        </w:rPr>
        <w:t>zweryfikowan</w:t>
      </w:r>
      <w:r w:rsidRPr="000579BF">
        <w:rPr>
          <w:rFonts w:ascii="Calibri Light" w:hAnsi="Calibri Light" w:cs="Calibri Light"/>
        </w:rPr>
        <w:t xml:space="preserve">iu </w:t>
      </w:r>
      <w:r w:rsidR="00A27134" w:rsidRPr="000579BF">
        <w:rPr>
          <w:rFonts w:ascii="Calibri Light" w:hAnsi="Calibri Light" w:cs="Calibri Light"/>
        </w:rPr>
        <w:t>przez laboratoria kontrolne firm zielarskich</w:t>
      </w:r>
      <w:r w:rsidRPr="000579BF">
        <w:rPr>
          <w:rFonts w:ascii="Calibri Light" w:hAnsi="Calibri Light" w:cs="Calibri Light"/>
        </w:rPr>
        <w:t xml:space="preserve"> lub </w:t>
      </w:r>
      <w:r w:rsidR="00A27134" w:rsidRPr="000579BF">
        <w:rPr>
          <w:rFonts w:ascii="Calibri Light" w:hAnsi="Calibri Light" w:cs="Calibri Light"/>
        </w:rPr>
        <w:t>farmaceutycznych</w:t>
      </w:r>
      <w:r w:rsidRPr="000579BF">
        <w:rPr>
          <w:rFonts w:ascii="Calibri Light" w:hAnsi="Calibri Light" w:cs="Calibri Light"/>
        </w:rPr>
        <w:t xml:space="preserve"> pobranych próbek, </w:t>
      </w:r>
      <w:r w:rsidR="00136795" w:rsidRPr="000579BF">
        <w:rPr>
          <w:rFonts w:ascii="Calibri Light" w:hAnsi="Calibri Light" w:cs="Calibri Light"/>
        </w:rPr>
        <w:t xml:space="preserve">zioła są pakowane </w:t>
      </w:r>
      <w:r w:rsidRPr="000579BF">
        <w:rPr>
          <w:rFonts w:ascii="Calibri Light" w:hAnsi="Calibri Light" w:cs="Calibri Light"/>
        </w:rPr>
        <w:t>w czyste i suche, nowe papierowe worki lub torby</w:t>
      </w:r>
      <w:r w:rsidR="00136795" w:rsidRPr="000579BF">
        <w:rPr>
          <w:rFonts w:ascii="Calibri Light" w:hAnsi="Calibri Light" w:cs="Calibri Light"/>
        </w:rPr>
        <w:t xml:space="preserve">, </w:t>
      </w:r>
      <w:r w:rsidR="00A27134" w:rsidRPr="000579BF">
        <w:rPr>
          <w:rFonts w:ascii="Calibri Light" w:hAnsi="Calibri Light" w:cs="Calibri Light"/>
        </w:rPr>
        <w:t>opatrzone</w:t>
      </w:r>
      <w:r w:rsidR="002A5F02" w:rsidRPr="000579BF">
        <w:rPr>
          <w:rFonts w:ascii="Calibri Light" w:hAnsi="Calibri Light" w:cs="Calibri Light"/>
        </w:rPr>
        <w:t xml:space="preserve"> e</w:t>
      </w:r>
      <w:r w:rsidR="00A27134" w:rsidRPr="000579BF">
        <w:rPr>
          <w:rFonts w:ascii="Calibri Light" w:hAnsi="Calibri Light" w:cs="Calibri Light"/>
        </w:rPr>
        <w:t>tykietą</w:t>
      </w:r>
      <w:r w:rsidR="00136795" w:rsidRPr="000579BF">
        <w:rPr>
          <w:rFonts w:ascii="Calibri Light" w:hAnsi="Calibri Light" w:cs="Calibri Light"/>
        </w:rPr>
        <w:t>.</w:t>
      </w:r>
    </w:p>
    <w:p w14:paraId="6A53E512" w14:textId="77777777" w:rsidR="00046D8C" w:rsidRPr="000579BF" w:rsidRDefault="00046D8C" w:rsidP="00046D8C">
      <w:pPr>
        <w:autoSpaceDE w:val="0"/>
        <w:autoSpaceDN w:val="0"/>
        <w:adjustRightInd w:val="0"/>
        <w:spacing w:after="0" w:line="240" w:lineRule="auto"/>
        <w:jc w:val="both"/>
        <w:rPr>
          <w:rFonts w:ascii="Calibri Light" w:hAnsi="Calibri Light" w:cs="Calibri Light"/>
        </w:rPr>
      </w:pPr>
    </w:p>
    <w:p w14:paraId="2F87E2FE" w14:textId="77777777" w:rsidR="00046D8C" w:rsidRPr="000579BF" w:rsidRDefault="00046D8C" w:rsidP="00046D8C">
      <w:pPr>
        <w:autoSpaceDE w:val="0"/>
        <w:autoSpaceDN w:val="0"/>
        <w:adjustRightInd w:val="0"/>
        <w:spacing w:after="0" w:line="240" w:lineRule="auto"/>
        <w:jc w:val="both"/>
        <w:rPr>
          <w:rFonts w:ascii="Calibri Light" w:hAnsi="Calibri Light" w:cs="Calibri Light"/>
          <w:b/>
          <w:lang w:val="en-GB"/>
        </w:rPr>
      </w:pPr>
      <w:r w:rsidRPr="000579BF">
        <w:rPr>
          <w:rFonts w:ascii="Calibri Light" w:hAnsi="Calibri Light" w:cs="Calibri Light"/>
          <w:b/>
          <w:lang w:val="en-GB"/>
        </w:rPr>
        <w:t>Final stage</w:t>
      </w:r>
    </w:p>
    <w:p w14:paraId="0B1C02FE" w14:textId="77777777" w:rsidR="002A5F02" w:rsidRPr="000579BF" w:rsidRDefault="00046D8C" w:rsidP="00046D8C">
      <w:pPr>
        <w:autoSpaceDE w:val="0"/>
        <w:autoSpaceDN w:val="0"/>
        <w:adjustRightInd w:val="0"/>
        <w:spacing w:after="0" w:line="240" w:lineRule="auto"/>
        <w:jc w:val="both"/>
        <w:rPr>
          <w:rFonts w:ascii="Calibri Light" w:hAnsi="Calibri Light" w:cs="Calibri Light"/>
          <w:lang w:val="en-GB"/>
        </w:rPr>
      </w:pPr>
      <w:r w:rsidRPr="000579BF">
        <w:rPr>
          <w:rFonts w:ascii="Calibri Light" w:hAnsi="Calibri Light" w:cs="Calibri Light"/>
          <w:lang w:val="en-GB"/>
        </w:rPr>
        <w:t xml:space="preserve">After positive verification of the samples by the control laboratories of herbal or pharmaceutical companies, the herbs are packaged in new, clean and dry paper sacks or bags which are </w:t>
      </w:r>
      <w:proofErr w:type="spellStart"/>
      <w:r w:rsidRPr="000579BF">
        <w:rPr>
          <w:rFonts w:ascii="Calibri Light" w:hAnsi="Calibri Light" w:cs="Calibri Light"/>
          <w:lang w:val="en-GB"/>
        </w:rPr>
        <w:t>labeled</w:t>
      </w:r>
      <w:proofErr w:type="spellEnd"/>
      <w:r w:rsidRPr="000579BF">
        <w:rPr>
          <w:rFonts w:ascii="Calibri Light" w:hAnsi="Calibri Light" w:cs="Calibri Light"/>
          <w:lang w:val="en-GB"/>
        </w:rPr>
        <w:t>.</w:t>
      </w:r>
    </w:p>
    <w:p w14:paraId="4CAB8025" w14:textId="77777777" w:rsidR="00046D8C" w:rsidRPr="000579BF" w:rsidRDefault="00046D8C" w:rsidP="002A5F02">
      <w:pPr>
        <w:autoSpaceDE w:val="0"/>
        <w:autoSpaceDN w:val="0"/>
        <w:adjustRightInd w:val="0"/>
        <w:spacing w:after="0" w:line="240" w:lineRule="auto"/>
        <w:jc w:val="both"/>
        <w:rPr>
          <w:rFonts w:ascii="Calibri Light" w:hAnsi="Calibri Light" w:cs="Calibri Light"/>
          <w:lang w:val="en-GB"/>
        </w:rPr>
      </w:pPr>
    </w:p>
    <w:p w14:paraId="6A5FFC48" w14:textId="40074FDC" w:rsidR="002A5F02" w:rsidRPr="000579BF" w:rsidRDefault="00B36458" w:rsidP="002A5F02">
      <w:pPr>
        <w:rPr>
          <w:rFonts w:ascii="Calibri Light" w:hAnsi="Calibri Light" w:cs="Calibri Light"/>
          <w:b/>
          <w:color w:val="FF0000"/>
        </w:rPr>
      </w:pPr>
      <w:proofErr w:type="spellStart"/>
      <w:r w:rsidRPr="000579BF">
        <w:rPr>
          <w:rFonts w:ascii="Calibri Light" w:hAnsi="Calibri Light" w:cs="Calibri Light"/>
          <w:b/>
          <w:color w:val="FF0000"/>
        </w:rPr>
        <w:t>Slide</w:t>
      </w:r>
      <w:proofErr w:type="spellEnd"/>
      <w:r w:rsidR="002A5F02" w:rsidRPr="000579BF">
        <w:rPr>
          <w:rFonts w:ascii="Calibri Light" w:hAnsi="Calibri Light" w:cs="Calibri Light"/>
          <w:b/>
          <w:color w:val="FF0000"/>
        </w:rPr>
        <w:t xml:space="preserve"> 24</w:t>
      </w:r>
    </w:p>
    <w:p w14:paraId="7F5E451F" w14:textId="77777777" w:rsidR="002A5F02" w:rsidRPr="000579BF" w:rsidRDefault="002A5F02" w:rsidP="002838CC">
      <w:pPr>
        <w:autoSpaceDE w:val="0"/>
        <w:autoSpaceDN w:val="0"/>
        <w:adjustRightInd w:val="0"/>
        <w:spacing w:after="0" w:line="240" w:lineRule="auto"/>
        <w:jc w:val="both"/>
        <w:rPr>
          <w:rFonts w:ascii="Calibri Light" w:hAnsi="Calibri Light" w:cs="Calibri Light"/>
        </w:rPr>
      </w:pPr>
      <w:r w:rsidRPr="000579BF">
        <w:rPr>
          <w:rFonts w:ascii="Calibri Light" w:hAnsi="Calibri Light" w:cs="Calibri Light"/>
          <w:noProof/>
          <w:lang w:val="en-GB" w:eastAsia="en-GB"/>
        </w:rPr>
        <w:drawing>
          <wp:inline distT="0" distB="0" distL="0" distR="0" wp14:anchorId="7BA3C992" wp14:editId="5578EB56">
            <wp:extent cx="2368550" cy="2346853"/>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406973" cy="2384924"/>
                    </a:xfrm>
                    <a:prstGeom prst="rect">
                      <a:avLst/>
                    </a:prstGeom>
                  </pic:spPr>
                </pic:pic>
              </a:graphicData>
            </a:graphic>
          </wp:inline>
        </w:drawing>
      </w:r>
      <w:bookmarkEnd w:id="0"/>
    </w:p>
    <w:sectPr w:rsidR="002A5F02" w:rsidRPr="000579BF">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3BB6B9" w14:textId="77777777" w:rsidR="000579BF" w:rsidRDefault="000579BF" w:rsidP="000579BF">
      <w:pPr>
        <w:spacing w:after="0" w:line="240" w:lineRule="auto"/>
      </w:pPr>
      <w:r>
        <w:separator/>
      </w:r>
    </w:p>
  </w:endnote>
  <w:endnote w:type="continuationSeparator" w:id="0">
    <w:p w14:paraId="25004254" w14:textId="77777777" w:rsidR="000579BF" w:rsidRDefault="000579BF" w:rsidP="000579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F4B296" w14:textId="3F81A866" w:rsidR="000579BF" w:rsidRPr="000579BF" w:rsidRDefault="000579BF" w:rsidP="000579BF">
    <w:pPr>
      <w:pStyle w:val="Stopka"/>
      <w:pBdr>
        <w:top w:val="single" w:sz="4" w:space="1" w:color="auto"/>
      </w:pBdr>
      <w:spacing w:before="120"/>
      <w:jc w:val="both"/>
      <w:rPr>
        <w:rFonts w:ascii="Calibri Light" w:hAnsi="Calibri Light" w:cs="Calibri Light"/>
        <w:spacing w:val="-2"/>
        <w:sz w:val="2"/>
      </w:rPr>
    </w:pPr>
    <w:proofErr w:type="spellStart"/>
    <w:r w:rsidRPr="000579BF">
      <w:rPr>
        <w:rFonts w:ascii="Calibri Light" w:hAnsi="Calibri Light" w:cs="Calibri Light"/>
        <w:spacing w:val="-2"/>
        <w:sz w:val="18"/>
      </w:rPr>
      <w:t>This</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project</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has</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been</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funded</w:t>
    </w:r>
    <w:proofErr w:type="spellEnd"/>
    <w:r w:rsidRPr="000579BF">
      <w:rPr>
        <w:rFonts w:ascii="Calibri Light" w:hAnsi="Calibri Light" w:cs="Calibri Light"/>
        <w:spacing w:val="-2"/>
        <w:sz w:val="18"/>
      </w:rPr>
      <w:t xml:space="preserve"> with </w:t>
    </w:r>
    <w:proofErr w:type="spellStart"/>
    <w:r w:rsidRPr="000579BF">
      <w:rPr>
        <w:rFonts w:ascii="Calibri Light" w:hAnsi="Calibri Light" w:cs="Calibri Light"/>
        <w:spacing w:val="-2"/>
        <w:sz w:val="18"/>
      </w:rPr>
      <w:t>support</w:t>
    </w:r>
    <w:proofErr w:type="spellEnd"/>
    <w:r w:rsidRPr="000579BF">
      <w:rPr>
        <w:rFonts w:ascii="Calibri Light" w:hAnsi="Calibri Light" w:cs="Calibri Light"/>
        <w:spacing w:val="-2"/>
        <w:sz w:val="18"/>
      </w:rPr>
      <w:t xml:space="preserve"> from the </w:t>
    </w:r>
    <w:proofErr w:type="spellStart"/>
    <w:r w:rsidRPr="000579BF">
      <w:rPr>
        <w:rFonts w:ascii="Calibri Light" w:hAnsi="Calibri Light" w:cs="Calibri Light"/>
        <w:spacing w:val="-2"/>
        <w:sz w:val="18"/>
      </w:rPr>
      <w:t>European</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Commission</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This</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publication</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reflects</w:t>
    </w:r>
    <w:proofErr w:type="spellEnd"/>
    <w:r w:rsidRPr="000579BF">
      <w:rPr>
        <w:rFonts w:ascii="Calibri Light" w:hAnsi="Calibri Light" w:cs="Calibri Light"/>
        <w:spacing w:val="-2"/>
        <w:sz w:val="18"/>
      </w:rPr>
      <w:t xml:space="preserve"> the </w:t>
    </w:r>
    <w:proofErr w:type="spellStart"/>
    <w:r w:rsidRPr="000579BF">
      <w:rPr>
        <w:rFonts w:ascii="Calibri Light" w:hAnsi="Calibri Light" w:cs="Calibri Light"/>
        <w:spacing w:val="-2"/>
        <w:sz w:val="18"/>
      </w:rPr>
      <w:t>views</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only</w:t>
    </w:r>
    <w:proofErr w:type="spellEnd"/>
    <w:r w:rsidRPr="000579BF">
      <w:rPr>
        <w:rFonts w:ascii="Calibri Light" w:hAnsi="Calibri Light" w:cs="Calibri Light"/>
        <w:spacing w:val="-2"/>
        <w:sz w:val="18"/>
      </w:rPr>
      <w:t xml:space="preserve"> of the </w:t>
    </w:r>
    <w:proofErr w:type="spellStart"/>
    <w:r w:rsidRPr="000579BF">
      <w:rPr>
        <w:rFonts w:ascii="Calibri Light" w:hAnsi="Calibri Light" w:cs="Calibri Light"/>
        <w:spacing w:val="-2"/>
        <w:sz w:val="18"/>
      </w:rPr>
      <w:t>author</w:t>
    </w:r>
    <w:proofErr w:type="spellEnd"/>
    <w:r w:rsidRPr="000579BF">
      <w:rPr>
        <w:rFonts w:ascii="Calibri Light" w:hAnsi="Calibri Light" w:cs="Calibri Light"/>
        <w:spacing w:val="-2"/>
        <w:sz w:val="18"/>
      </w:rPr>
      <w:t xml:space="preserve">, and the </w:t>
    </w:r>
    <w:proofErr w:type="spellStart"/>
    <w:r w:rsidRPr="000579BF">
      <w:rPr>
        <w:rFonts w:ascii="Calibri Light" w:hAnsi="Calibri Light" w:cs="Calibri Light"/>
        <w:spacing w:val="-2"/>
        <w:sz w:val="18"/>
      </w:rPr>
      <w:t>Commission</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cannot</w:t>
    </w:r>
    <w:proofErr w:type="spellEnd"/>
    <w:r w:rsidRPr="000579BF">
      <w:rPr>
        <w:rFonts w:ascii="Calibri Light" w:hAnsi="Calibri Light" w:cs="Calibri Light"/>
        <w:spacing w:val="-2"/>
        <w:sz w:val="18"/>
      </w:rPr>
      <w:t xml:space="preserve"> be </w:t>
    </w:r>
    <w:proofErr w:type="spellStart"/>
    <w:r w:rsidRPr="000579BF">
      <w:rPr>
        <w:rFonts w:ascii="Calibri Light" w:hAnsi="Calibri Light" w:cs="Calibri Light"/>
        <w:spacing w:val="-2"/>
        <w:sz w:val="18"/>
      </w:rPr>
      <w:t>held</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responsible</w:t>
    </w:r>
    <w:proofErr w:type="spellEnd"/>
    <w:r w:rsidRPr="000579BF">
      <w:rPr>
        <w:rFonts w:ascii="Calibri Light" w:hAnsi="Calibri Light" w:cs="Calibri Light"/>
        <w:spacing w:val="-2"/>
        <w:sz w:val="18"/>
      </w:rPr>
      <w:t xml:space="preserve"> for </w:t>
    </w:r>
    <w:proofErr w:type="spellStart"/>
    <w:r w:rsidRPr="000579BF">
      <w:rPr>
        <w:rFonts w:ascii="Calibri Light" w:hAnsi="Calibri Light" w:cs="Calibri Light"/>
        <w:spacing w:val="-2"/>
        <w:sz w:val="18"/>
      </w:rPr>
      <w:t>any</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use</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which</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may</w:t>
    </w:r>
    <w:proofErr w:type="spellEnd"/>
    <w:r w:rsidRPr="000579BF">
      <w:rPr>
        <w:rFonts w:ascii="Calibri Light" w:hAnsi="Calibri Light" w:cs="Calibri Light"/>
        <w:spacing w:val="-2"/>
        <w:sz w:val="18"/>
      </w:rPr>
      <w:t xml:space="preserve"> be </w:t>
    </w:r>
    <w:proofErr w:type="spellStart"/>
    <w:r w:rsidRPr="000579BF">
      <w:rPr>
        <w:rFonts w:ascii="Calibri Light" w:hAnsi="Calibri Light" w:cs="Calibri Light"/>
        <w:spacing w:val="-2"/>
        <w:sz w:val="18"/>
      </w:rPr>
      <w:t>made</w:t>
    </w:r>
    <w:proofErr w:type="spellEnd"/>
    <w:r w:rsidRPr="000579BF">
      <w:rPr>
        <w:rFonts w:ascii="Calibri Light" w:hAnsi="Calibri Light" w:cs="Calibri Light"/>
        <w:spacing w:val="-2"/>
        <w:sz w:val="18"/>
      </w:rPr>
      <w:t xml:space="preserve"> of the </w:t>
    </w:r>
    <w:proofErr w:type="spellStart"/>
    <w:r w:rsidRPr="000579BF">
      <w:rPr>
        <w:rFonts w:ascii="Calibri Light" w:hAnsi="Calibri Light" w:cs="Calibri Light"/>
        <w:spacing w:val="-2"/>
        <w:sz w:val="18"/>
      </w:rPr>
      <w:t>information</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contained</w:t>
    </w:r>
    <w:proofErr w:type="spellEnd"/>
    <w:r w:rsidRPr="000579BF">
      <w:rPr>
        <w:rFonts w:ascii="Calibri Light" w:hAnsi="Calibri Light" w:cs="Calibri Light"/>
        <w:spacing w:val="-2"/>
        <w:sz w:val="18"/>
      </w:rPr>
      <w:t xml:space="preserve"> </w:t>
    </w:r>
    <w:proofErr w:type="spellStart"/>
    <w:r w:rsidRPr="000579BF">
      <w:rPr>
        <w:rFonts w:ascii="Calibri Light" w:hAnsi="Calibri Light" w:cs="Calibri Light"/>
        <w:spacing w:val="-2"/>
        <w:sz w:val="18"/>
      </w:rPr>
      <w:t>therein</w:t>
    </w:r>
    <w:proofErr w:type="spellEnd"/>
    <w:r w:rsidRPr="000579BF">
      <w:rPr>
        <w:rFonts w:ascii="Calibri Light" w:hAnsi="Calibri Light" w:cs="Calibri Light"/>
        <w:spacing w:val="-2"/>
        <w:sz w:val="18"/>
      </w:rPr>
      <w:t>.</w:t>
    </w:r>
    <w:r>
      <w:rPr>
        <w:rFonts w:ascii="Calibri Light" w:hAnsi="Calibri Light" w:cs="Calibri Light"/>
        <w:spacing w:val="-2"/>
        <w:sz w:val="18"/>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AEB65A" w14:textId="77777777" w:rsidR="000579BF" w:rsidRDefault="000579BF" w:rsidP="000579BF">
      <w:pPr>
        <w:spacing w:after="0" w:line="240" w:lineRule="auto"/>
      </w:pPr>
      <w:r>
        <w:separator/>
      </w:r>
    </w:p>
  </w:footnote>
  <w:footnote w:type="continuationSeparator" w:id="0">
    <w:p w14:paraId="314819B5" w14:textId="77777777" w:rsidR="000579BF" w:rsidRDefault="000579BF" w:rsidP="000579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6CB7B8" w14:textId="77777777" w:rsidR="000579BF" w:rsidRPr="00C435F0" w:rsidRDefault="000579BF" w:rsidP="000579BF">
    <w:pPr>
      <w:pStyle w:val="Nagwek"/>
      <w:tabs>
        <w:tab w:val="clear" w:pos="4536"/>
        <w:tab w:val="clear" w:pos="9072"/>
      </w:tabs>
      <w:rPr>
        <w:rFonts w:cstheme="minorHAnsi"/>
      </w:rPr>
    </w:pPr>
    <w:bookmarkStart w:id="1" w:name="_Hlk72503207"/>
    <w:bookmarkStart w:id="2" w:name="_Hlk72502950"/>
    <w:bookmarkStart w:id="3" w:name="_Hlk72502951"/>
    <w:bookmarkStart w:id="4" w:name="_Hlk72503214"/>
    <w:bookmarkStart w:id="5" w:name="_Hlk72503215"/>
    <w:bookmarkStart w:id="6" w:name="_Hlk72503284"/>
    <w:bookmarkStart w:id="7" w:name="_Hlk72503285"/>
    <w:bookmarkStart w:id="8" w:name="_Hlk72503305"/>
    <w:bookmarkStart w:id="9" w:name="_Hlk72503306"/>
    <w:bookmarkStart w:id="10" w:name="_Hlk72503309"/>
    <w:bookmarkStart w:id="11" w:name="_Hlk72503310"/>
    <w:bookmarkStart w:id="12" w:name="_Hlk72503373"/>
    <w:bookmarkStart w:id="13" w:name="_Hlk72503374"/>
    <w:bookmarkStart w:id="14" w:name="_Hlk72503932"/>
    <w:bookmarkStart w:id="15" w:name="_Hlk72503933"/>
    <w:bookmarkStart w:id="16" w:name="_Hlk72564587"/>
    <w:bookmarkStart w:id="17" w:name="_Hlk72564588"/>
    <w:bookmarkStart w:id="18" w:name="_Hlk72564645"/>
    <w:bookmarkStart w:id="19" w:name="_Hlk72564646"/>
    <w:bookmarkStart w:id="20" w:name="_Hlk72564885"/>
    <w:bookmarkStart w:id="21" w:name="_Hlk72564886"/>
    <w:bookmarkStart w:id="22" w:name="_Hlk72564960"/>
    <w:bookmarkStart w:id="23" w:name="_Hlk72564961"/>
    <w:bookmarkStart w:id="24" w:name="_Hlk72565043"/>
    <w:bookmarkStart w:id="25" w:name="_Hlk72565044"/>
    <w:bookmarkStart w:id="26" w:name="_Hlk72565081"/>
    <w:bookmarkStart w:id="27" w:name="_Hlk72565082"/>
    <w:r>
      <w:rPr>
        <w:noProof/>
        <w:lang w:eastAsia="pl-PL"/>
      </w:rPr>
      <mc:AlternateContent>
        <mc:Choice Requires="wpg">
          <w:drawing>
            <wp:anchor distT="0" distB="0" distL="114300" distR="114300" simplePos="0" relativeHeight="251659264" behindDoc="0" locked="0" layoutInCell="1" allowOverlap="1" wp14:anchorId="14B3285C" wp14:editId="3820171B">
              <wp:simplePos x="0" y="0"/>
              <wp:positionH relativeFrom="column">
                <wp:posOffset>-2757</wp:posOffset>
              </wp:positionH>
              <wp:positionV relativeFrom="paragraph">
                <wp:posOffset>1833</wp:posOffset>
              </wp:positionV>
              <wp:extent cx="5764851" cy="460592"/>
              <wp:effectExtent l="0" t="0" r="7620" b="0"/>
              <wp:wrapNone/>
              <wp:docPr id="1" name="Grupa 1"/>
              <wp:cNvGraphicFramePr/>
              <a:graphic xmlns:a="http://schemas.openxmlformats.org/drawingml/2006/main">
                <a:graphicData uri="http://schemas.microsoft.com/office/word/2010/wordprocessingGroup">
                  <wpg:wgp>
                    <wpg:cNvGrpSpPr/>
                    <wpg:grpSpPr>
                      <a:xfrm>
                        <a:off x="0" y="0"/>
                        <a:ext cx="5764851" cy="460592"/>
                        <a:chOff x="0" y="0"/>
                        <a:chExt cx="5764851" cy="460592"/>
                      </a:xfrm>
                    </wpg:grpSpPr>
                    <wps:wsp>
                      <wps:cNvPr id="3" name="Pole tekstowe 3"/>
                      <wps:cNvSpPr txBox="1"/>
                      <wps:spPr>
                        <a:xfrm>
                          <a:off x="2731625" y="225706"/>
                          <a:ext cx="2546985" cy="234886"/>
                        </a:xfrm>
                        <a:prstGeom prst="rect">
                          <a:avLst/>
                        </a:prstGeom>
                        <a:noFill/>
                        <a:ln w="6350">
                          <a:noFill/>
                        </a:ln>
                      </wps:spPr>
                      <wps:txbx>
                        <w:txbxContent>
                          <w:p w14:paraId="5E4DAC44" w14:textId="77777777" w:rsidR="000579BF" w:rsidRDefault="000579BF" w:rsidP="000579BF">
                            <w:pPr>
                              <w:spacing w:after="0"/>
                            </w:pPr>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 name="Obraz 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156521" y="17362"/>
                          <a:ext cx="608330" cy="399415"/>
                        </a:xfrm>
                        <a:prstGeom prst="rect">
                          <a:avLst/>
                        </a:prstGeom>
                        <a:noFill/>
                      </pic:spPr>
                    </pic:pic>
                    <pic:pic xmlns:pic="http://schemas.openxmlformats.org/drawingml/2006/picture">
                      <pic:nvPicPr>
                        <pic:cNvPr id="5" name="Obraz 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wpg:wgp>
                </a:graphicData>
              </a:graphic>
            </wp:anchor>
          </w:drawing>
        </mc:Choice>
        <mc:Fallback>
          <w:pict>
            <v:group w14:anchorId="14B3285C" id="Grupa 1" o:spid="_x0000_s1026" style="position:absolute;margin-left:-.2pt;margin-top:.15pt;width:453.95pt;height:36.25pt;z-index:251659264" coordsize="57648,4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">
              <v:shapetype id="_x0000_t202" coordsize="21600,21600" o:spt="202" path="m,l,21600r21600,l21600,xe">
                <v:stroke joinstyle="miter"/>
                <v:path gradientshapeok="t" o:connecttype="rect"/>
              </v:shapetype>
              <v:shape id="Pole tekstowe 3" o:spid="_x0000_s1027" type="#_x0000_t202" style="position:absolute;left:27316;top:2257;width:25470;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E4DAC44" w14:textId="77777777" w:rsidR="000579BF" w:rsidRDefault="000579BF" w:rsidP="000579BF">
                      <w:pPr>
                        <w:spacing w:after="0"/>
                      </w:pPr>
                      <w:r w:rsidRPr="00C435F0">
                        <w:rPr>
                          <w:rFonts w:cstheme="minorHAnsi"/>
                          <w:sz w:val="18"/>
                          <w:szCs w:val="18"/>
                        </w:rPr>
                        <w:t>Projekt współfinansowany z programu Erasmus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4" o:spid="_x0000_s1028" type="#_x0000_t75" style="position:absolute;left:51565;top:173;width:6083;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">
                <v:imagedata r:id="rId3" o:title=""/>
              </v:shape>
              <v:shape id="Obraz 5" o:spid="_x0000_s1029" type="#_x0000_t75" style="position:absolute;width:25266;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">
                <v:imagedata r:id="rId4" o:title=""/>
              </v:shape>
            </v:group>
          </w:pict>
        </mc:Fallback>
      </mc:AlternateContent>
    </w:r>
    <w:r w:rsidRPr="00C435F0">
      <w:rPr>
        <w:rFonts w:ascii="Georgia" w:hAnsi="Georgia"/>
        <w:sz w:val="18"/>
        <w:szCs w:val="18"/>
      </w:rPr>
      <w:t xml:space="preserve"> </w:t>
    </w:r>
    <w:r>
      <w:rPr>
        <w:rFonts w:ascii="Georgia" w:hAnsi="Georgia"/>
        <w:sz w:val="18"/>
        <w:szCs w:val="18"/>
      </w:rPr>
      <w:tab/>
    </w:r>
  </w:p>
  <w:bookmarkEnd w:id="1"/>
  <w:bookmarkEnd w:id="2"/>
  <w:bookmarkEnd w:id="3"/>
  <w:bookmarkEnd w:id="4"/>
  <w:bookmarkEnd w:id="5"/>
  <w:bookmarkEnd w:id="6"/>
  <w:bookmarkEnd w:id="7"/>
  <w:bookmarkEnd w:id="8"/>
  <w:bookmarkEnd w:id="9"/>
  <w:bookmarkEnd w:id="10"/>
  <w:bookmarkEnd w:id="11"/>
  <w:bookmarkEnd w:id="12"/>
  <w:bookmarkEnd w:id="13"/>
  <w:p w14:paraId="40D0CEF5" w14:textId="77777777" w:rsidR="000579BF" w:rsidRDefault="000579BF" w:rsidP="000579BF">
    <w:pPr>
      <w:pStyle w:val="Nagwek"/>
    </w:pPr>
  </w:p>
  <w:bookmarkEnd w:id="14"/>
  <w:bookmarkEnd w:id="15"/>
  <w:bookmarkEnd w:id="16"/>
  <w:bookmarkEnd w:id="17"/>
  <w:bookmarkEnd w:id="18"/>
  <w:bookmarkEnd w:id="19"/>
  <w:bookmarkEnd w:id="20"/>
  <w:bookmarkEnd w:id="21"/>
  <w:bookmarkEnd w:id="22"/>
  <w:bookmarkEnd w:id="23"/>
  <w:bookmarkEnd w:id="24"/>
  <w:bookmarkEnd w:id="25"/>
  <w:bookmarkEnd w:id="26"/>
  <w:bookmarkEnd w:id="27"/>
  <w:p w14:paraId="25A060ED" w14:textId="77777777" w:rsidR="000579BF" w:rsidRPr="00406479" w:rsidRDefault="000579BF" w:rsidP="000579BF">
    <w:pPr>
      <w:pStyle w:val="Nagwek"/>
    </w:pPr>
  </w:p>
  <w:p w14:paraId="0E89958E" w14:textId="77777777" w:rsidR="000579BF" w:rsidRDefault="000579B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CAF5423"/>
    <w:multiLevelType w:val="hybridMultilevel"/>
    <w:tmpl w:val="646CF9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6C0A04FD"/>
    <w:multiLevelType w:val="hybridMultilevel"/>
    <w:tmpl w:val="1DB404B0"/>
    <w:lvl w:ilvl="0" w:tplc="B4A4A9A8">
      <w:start w:val="1"/>
      <w:numFmt w:val="decimal"/>
      <w:lvlText w:val="%1."/>
      <w:lvlJc w:val="left"/>
      <w:pPr>
        <w:ind w:left="640" w:hanging="360"/>
      </w:pPr>
      <w:rPr>
        <w:rFonts w:hint="default"/>
      </w:rPr>
    </w:lvl>
    <w:lvl w:ilvl="1" w:tplc="04150019" w:tentative="1">
      <w:start w:val="1"/>
      <w:numFmt w:val="lowerLetter"/>
      <w:lvlText w:val="%2."/>
      <w:lvlJc w:val="left"/>
      <w:pPr>
        <w:ind w:left="1360" w:hanging="360"/>
      </w:pPr>
    </w:lvl>
    <w:lvl w:ilvl="2" w:tplc="0415001B" w:tentative="1">
      <w:start w:val="1"/>
      <w:numFmt w:val="lowerRoman"/>
      <w:lvlText w:val="%3."/>
      <w:lvlJc w:val="right"/>
      <w:pPr>
        <w:ind w:left="2080" w:hanging="180"/>
      </w:pPr>
    </w:lvl>
    <w:lvl w:ilvl="3" w:tplc="0415000F" w:tentative="1">
      <w:start w:val="1"/>
      <w:numFmt w:val="decimal"/>
      <w:lvlText w:val="%4."/>
      <w:lvlJc w:val="left"/>
      <w:pPr>
        <w:ind w:left="2800" w:hanging="360"/>
      </w:pPr>
    </w:lvl>
    <w:lvl w:ilvl="4" w:tplc="04150019" w:tentative="1">
      <w:start w:val="1"/>
      <w:numFmt w:val="lowerLetter"/>
      <w:lvlText w:val="%5."/>
      <w:lvlJc w:val="left"/>
      <w:pPr>
        <w:ind w:left="3520" w:hanging="360"/>
      </w:pPr>
    </w:lvl>
    <w:lvl w:ilvl="5" w:tplc="0415001B" w:tentative="1">
      <w:start w:val="1"/>
      <w:numFmt w:val="lowerRoman"/>
      <w:lvlText w:val="%6."/>
      <w:lvlJc w:val="right"/>
      <w:pPr>
        <w:ind w:left="4240" w:hanging="180"/>
      </w:pPr>
    </w:lvl>
    <w:lvl w:ilvl="6" w:tplc="0415000F" w:tentative="1">
      <w:start w:val="1"/>
      <w:numFmt w:val="decimal"/>
      <w:lvlText w:val="%7."/>
      <w:lvlJc w:val="left"/>
      <w:pPr>
        <w:ind w:left="4960" w:hanging="360"/>
      </w:pPr>
    </w:lvl>
    <w:lvl w:ilvl="7" w:tplc="04150019" w:tentative="1">
      <w:start w:val="1"/>
      <w:numFmt w:val="lowerLetter"/>
      <w:lvlText w:val="%8."/>
      <w:lvlJc w:val="left"/>
      <w:pPr>
        <w:ind w:left="5680" w:hanging="360"/>
      </w:pPr>
    </w:lvl>
    <w:lvl w:ilvl="8" w:tplc="0415001B" w:tentative="1">
      <w:start w:val="1"/>
      <w:numFmt w:val="lowerRoman"/>
      <w:lvlText w:val="%9."/>
      <w:lvlJc w:val="right"/>
      <w:pPr>
        <w:ind w:left="6400" w:hanging="180"/>
      </w:pPr>
    </w:lvl>
  </w:abstractNum>
  <w:abstractNum w:abstractNumId="2" w15:restartNumberingAfterBreak="0">
    <w:nsid w:val="6CC87B74"/>
    <w:multiLevelType w:val="hybridMultilevel"/>
    <w:tmpl w:val="135AB7E6"/>
    <w:lvl w:ilvl="0" w:tplc="9E94391E">
      <w:start w:val="1"/>
      <w:numFmt w:val="decimal"/>
      <w:lvlText w:val="%1."/>
      <w:lvlJc w:val="left"/>
      <w:pPr>
        <w:ind w:left="720" w:hanging="360"/>
      </w:pPr>
      <w:rPr>
        <w:rFonts w:ascii="Times New Roman" w:eastAsiaTheme="minorHAnsi"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5"/>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7134"/>
    <w:rsid w:val="00046D8C"/>
    <w:rsid w:val="000579BF"/>
    <w:rsid w:val="000A0C39"/>
    <w:rsid w:val="000E65BC"/>
    <w:rsid w:val="00136795"/>
    <w:rsid w:val="00150EEC"/>
    <w:rsid w:val="00181610"/>
    <w:rsid w:val="002130CB"/>
    <w:rsid w:val="00230DD4"/>
    <w:rsid w:val="002372F2"/>
    <w:rsid w:val="002838CC"/>
    <w:rsid w:val="002A5F02"/>
    <w:rsid w:val="00343290"/>
    <w:rsid w:val="00374B42"/>
    <w:rsid w:val="00381B89"/>
    <w:rsid w:val="00392B74"/>
    <w:rsid w:val="003A257D"/>
    <w:rsid w:val="004703A3"/>
    <w:rsid w:val="004C2278"/>
    <w:rsid w:val="004E48EF"/>
    <w:rsid w:val="00576130"/>
    <w:rsid w:val="00581C67"/>
    <w:rsid w:val="0063231D"/>
    <w:rsid w:val="006B6749"/>
    <w:rsid w:val="007C132B"/>
    <w:rsid w:val="00835533"/>
    <w:rsid w:val="008511D0"/>
    <w:rsid w:val="00872054"/>
    <w:rsid w:val="00873B62"/>
    <w:rsid w:val="008916B0"/>
    <w:rsid w:val="00907509"/>
    <w:rsid w:val="00931299"/>
    <w:rsid w:val="009846D1"/>
    <w:rsid w:val="00986E11"/>
    <w:rsid w:val="009D2AAA"/>
    <w:rsid w:val="00A17BEB"/>
    <w:rsid w:val="00A27134"/>
    <w:rsid w:val="00A652ED"/>
    <w:rsid w:val="00A71BD1"/>
    <w:rsid w:val="00B36458"/>
    <w:rsid w:val="00B44954"/>
    <w:rsid w:val="00B46398"/>
    <w:rsid w:val="00B826CF"/>
    <w:rsid w:val="00BB54E6"/>
    <w:rsid w:val="00C54ACC"/>
    <w:rsid w:val="00C60EB8"/>
    <w:rsid w:val="00C62AD6"/>
    <w:rsid w:val="00C710AC"/>
    <w:rsid w:val="00D07C55"/>
    <w:rsid w:val="00D9490F"/>
    <w:rsid w:val="00DB077E"/>
    <w:rsid w:val="00DD49DD"/>
    <w:rsid w:val="00EA5F6C"/>
    <w:rsid w:val="00EB576E"/>
    <w:rsid w:val="00F1724C"/>
    <w:rsid w:val="00F7387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B619FC"/>
  <w15:docId w15:val="{333407BF-974D-43EF-B040-200DAC2F7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0E65B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11">
    <w:name w:val="Pa11"/>
    <w:basedOn w:val="Default"/>
    <w:next w:val="Default"/>
    <w:uiPriority w:val="99"/>
    <w:rsid w:val="000E65BC"/>
    <w:pPr>
      <w:spacing w:line="221" w:lineRule="atLeast"/>
    </w:pPr>
    <w:rPr>
      <w:color w:val="auto"/>
    </w:rPr>
  </w:style>
  <w:style w:type="paragraph" w:customStyle="1" w:styleId="Pa12">
    <w:name w:val="Pa12"/>
    <w:basedOn w:val="Default"/>
    <w:next w:val="Default"/>
    <w:uiPriority w:val="99"/>
    <w:rsid w:val="000E65BC"/>
    <w:pPr>
      <w:spacing w:line="201" w:lineRule="atLeast"/>
    </w:pPr>
    <w:rPr>
      <w:color w:val="auto"/>
    </w:rPr>
  </w:style>
  <w:style w:type="paragraph" w:styleId="Akapitzlist">
    <w:name w:val="List Paragraph"/>
    <w:basedOn w:val="Normalny"/>
    <w:uiPriority w:val="34"/>
    <w:qFormat/>
    <w:rsid w:val="000E65BC"/>
    <w:pPr>
      <w:ind w:left="720"/>
      <w:contextualSpacing/>
    </w:pPr>
  </w:style>
  <w:style w:type="paragraph" w:styleId="Tekstdymka">
    <w:name w:val="Balloon Text"/>
    <w:basedOn w:val="Normalny"/>
    <w:link w:val="TekstdymkaZnak"/>
    <w:uiPriority w:val="99"/>
    <w:semiHidden/>
    <w:unhideWhenUsed/>
    <w:rsid w:val="002372F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372F2"/>
    <w:rPr>
      <w:rFonts w:ascii="Tahoma" w:hAnsi="Tahoma" w:cs="Tahoma"/>
      <w:sz w:val="16"/>
      <w:szCs w:val="16"/>
    </w:rPr>
  </w:style>
  <w:style w:type="paragraph" w:styleId="HTML-wstpniesformatowany">
    <w:name w:val="HTML Preformatted"/>
    <w:basedOn w:val="Normalny"/>
    <w:link w:val="HTML-wstpniesformatowanyZnak"/>
    <w:uiPriority w:val="99"/>
    <w:semiHidden/>
    <w:unhideWhenUsed/>
    <w:rsid w:val="00D07C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wstpniesformatowanyZnak">
    <w:name w:val="HTML - wstępnie sformatowany Znak"/>
    <w:basedOn w:val="Domylnaczcionkaakapitu"/>
    <w:link w:val="HTML-wstpniesformatowany"/>
    <w:uiPriority w:val="99"/>
    <w:semiHidden/>
    <w:rsid w:val="00D07C55"/>
    <w:rPr>
      <w:rFonts w:ascii="Courier New" w:eastAsia="Times New Roman" w:hAnsi="Courier New" w:cs="Courier New"/>
      <w:sz w:val="20"/>
      <w:szCs w:val="20"/>
      <w:lang w:val="en-GB" w:eastAsia="en-GB"/>
    </w:rPr>
  </w:style>
  <w:style w:type="paragraph" w:styleId="Nagwek">
    <w:name w:val="header"/>
    <w:basedOn w:val="Normalny"/>
    <w:link w:val="NagwekZnak"/>
    <w:uiPriority w:val="99"/>
    <w:unhideWhenUsed/>
    <w:rsid w:val="000579B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579BF"/>
  </w:style>
  <w:style w:type="paragraph" w:styleId="Stopka">
    <w:name w:val="footer"/>
    <w:basedOn w:val="Normalny"/>
    <w:link w:val="StopkaZnak"/>
    <w:uiPriority w:val="99"/>
    <w:unhideWhenUsed/>
    <w:rsid w:val="000579B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579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191180">
      <w:bodyDiv w:val="1"/>
      <w:marLeft w:val="0"/>
      <w:marRight w:val="0"/>
      <w:marTop w:val="0"/>
      <w:marBottom w:val="0"/>
      <w:divBdr>
        <w:top w:val="none" w:sz="0" w:space="0" w:color="auto"/>
        <w:left w:val="none" w:sz="0" w:space="0" w:color="auto"/>
        <w:bottom w:val="none" w:sz="0" w:space="0" w:color="auto"/>
        <w:right w:val="none" w:sz="0" w:space="0" w:color="auto"/>
      </w:divBdr>
    </w:div>
    <w:div w:id="512690032">
      <w:bodyDiv w:val="1"/>
      <w:marLeft w:val="0"/>
      <w:marRight w:val="0"/>
      <w:marTop w:val="0"/>
      <w:marBottom w:val="0"/>
      <w:divBdr>
        <w:top w:val="none" w:sz="0" w:space="0" w:color="auto"/>
        <w:left w:val="none" w:sz="0" w:space="0" w:color="auto"/>
        <w:bottom w:val="none" w:sz="0" w:space="0" w:color="auto"/>
        <w:right w:val="none" w:sz="0" w:space="0" w:color="auto"/>
      </w:divBdr>
    </w:div>
    <w:div w:id="818688383">
      <w:bodyDiv w:val="1"/>
      <w:marLeft w:val="0"/>
      <w:marRight w:val="0"/>
      <w:marTop w:val="0"/>
      <w:marBottom w:val="0"/>
      <w:divBdr>
        <w:top w:val="none" w:sz="0" w:space="0" w:color="auto"/>
        <w:left w:val="none" w:sz="0" w:space="0" w:color="auto"/>
        <w:bottom w:val="none" w:sz="0" w:space="0" w:color="auto"/>
        <w:right w:val="none" w:sz="0" w:space="0" w:color="auto"/>
      </w:divBdr>
    </w:div>
    <w:div w:id="1000810359">
      <w:bodyDiv w:val="1"/>
      <w:marLeft w:val="0"/>
      <w:marRight w:val="0"/>
      <w:marTop w:val="0"/>
      <w:marBottom w:val="0"/>
      <w:divBdr>
        <w:top w:val="none" w:sz="0" w:space="0" w:color="auto"/>
        <w:left w:val="none" w:sz="0" w:space="0" w:color="auto"/>
        <w:bottom w:val="none" w:sz="0" w:space="0" w:color="auto"/>
        <w:right w:val="none" w:sz="0" w:space="0" w:color="auto"/>
      </w:divBdr>
    </w:div>
    <w:div w:id="1011643905">
      <w:bodyDiv w:val="1"/>
      <w:marLeft w:val="0"/>
      <w:marRight w:val="0"/>
      <w:marTop w:val="0"/>
      <w:marBottom w:val="0"/>
      <w:divBdr>
        <w:top w:val="none" w:sz="0" w:space="0" w:color="auto"/>
        <w:left w:val="none" w:sz="0" w:space="0" w:color="auto"/>
        <w:bottom w:val="none" w:sz="0" w:space="0" w:color="auto"/>
        <w:right w:val="none" w:sz="0" w:space="0" w:color="auto"/>
      </w:divBdr>
    </w:div>
    <w:div w:id="1503813288">
      <w:bodyDiv w:val="1"/>
      <w:marLeft w:val="0"/>
      <w:marRight w:val="0"/>
      <w:marTop w:val="0"/>
      <w:marBottom w:val="0"/>
      <w:divBdr>
        <w:top w:val="none" w:sz="0" w:space="0" w:color="auto"/>
        <w:left w:val="none" w:sz="0" w:space="0" w:color="auto"/>
        <w:bottom w:val="none" w:sz="0" w:space="0" w:color="auto"/>
        <w:right w:val="none" w:sz="0" w:space="0" w:color="auto"/>
      </w:divBdr>
    </w:div>
    <w:div w:id="1505903187">
      <w:bodyDiv w:val="1"/>
      <w:marLeft w:val="0"/>
      <w:marRight w:val="0"/>
      <w:marTop w:val="0"/>
      <w:marBottom w:val="0"/>
      <w:divBdr>
        <w:top w:val="none" w:sz="0" w:space="0" w:color="auto"/>
        <w:left w:val="none" w:sz="0" w:space="0" w:color="auto"/>
        <w:bottom w:val="none" w:sz="0" w:space="0" w:color="auto"/>
        <w:right w:val="none" w:sz="0" w:space="0" w:color="auto"/>
      </w:divBdr>
    </w:div>
    <w:div w:id="1668054736">
      <w:bodyDiv w:val="1"/>
      <w:marLeft w:val="0"/>
      <w:marRight w:val="0"/>
      <w:marTop w:val="0"/>
      <w:marBottom w:val="0"/>
      <w:divBdr>
        <w:top w:val="none" w:sz="0" w:space="0" w:color="auto"/>
        <w:left w:val="none" w:sz="0" w:space="0" w:color="auto"/>
        <w:bottom w:val="none" w:sz="0" w:space="0" w:color="auto"/>
        <w:right w:val="none" w:sz="0" w:space="0" w:color="auto"/>
      </w:divBdr>
    </w:div>
    <w:div w:id="2066249755">
      <w:bodyDiv w:val="1"/>
      <w:marLeft w:val="0"/>
      <w:marRight w:val="0"/>
      <w:marTop w:val="0"/>
      <w:marBottom w:val="0"/>
      <w:divBdr>
        <w:top w:val="none" w:sz="0" w:space="0" w:color="auto"/>
        <w:left w:val="none" w:sz="0" w:space="0" w:color="auto"/>
        <w:bottom w:val="none" w:sz="0" w:space="0" w:color="auto"/>
        <w:right w:val="none" w:sz="0" w:space="0" w:color="auto"/>
      </w:divBdr>
    </w:div>
    <w:div w:id="2073964905">
      <w:bodyDiv w:val="1"/>
      <w:marLeft w:val="0"/>
      <w:marRight w:val="0"/>
      <w:marTop w:val="0"/>
      <w:marBottom w:val="0"/>
      <w:divBdr>
        <w:top w:val="none" w:sz="0" w:space="0" w:color="auto"/>
        <w:left w:val="none" w:sz="0" w:space="0" w:color="auto"/>
        <w:bottom w:val="none" w:sz="0" w:space="0" w:color="auto"/>
        <w:right w:val="none" w:sz="0" w:space="0" w:color="auto"/>
      </w:divBdr>
    </w:div>
    <w:div w:id="2142263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image" Target="media/image1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297</TotalTime>
  <Pages>9</Pages>
  <Words>1514</Words>
  <Characters>9090</Characters>
  <Application>Microsoft Office Word</Application>
  <DocSecurity>0</DocSecurity>
  <Lines>75</Lines>
  <Paragraphs>21</Paragraphs>
  <ScaleCrop>false</ScaleCrop>
  <HeadingPairs>
    <vt:vector size="2" baseType="variant">
      <vt:variant>
        <vt:lpstr>Tytuł</vt:lpstr>
      </vt:variant>
      <vt:variant>
        <vt:i4>1</vt:i4>
      </vt:variant>
    </vt:vector>
  </HeadingPairs>
  <TitlesOfParts>
    <vt:vector size="1" baseType="lpstr">
      <vt:lpstr/>
    </vt:vector>
  </TitlesOfParts>
  <Company>WSEI</Company>
  <LinksUpToDate>false</LinksUpToDate>
  <CharactersWithSpaces>10583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PSP NAREW</dc:creator>
  <cp:lastModifiedBy>Sławomir Kołodziej</cp:lastModifiedBy>
  <cp:revision>21</cp:revision>
  <cp:lastPrinted>2021-05-22T10:07:00Z</cp:lastPrinted>
  <dcterms:created xsi:type="dcterms:W3CDTF">2020-04-27T10:52:00Z</dcterms:created>
  <dcterms:modified xsi:type="dcterms:W3CDTF">2021-05-22T10:07:00Z</dcterms:modified>
</cp:coreProperties>
</file>